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E0" w:rsidRDefault="000300E0" w:rsidP="00F40797">
      <w:pPr>
        <w:jc w:val="center"/>
      </w:pPr>
      <w:r>
        <w:rPr>
          <w:noProof/>
          <w:lang w:eastAsia="en-GB"/>
        </w:rPr>
        <w:drawing>
          <wp:anchor distT="0" distB="0" distL="114300" distR="114300" simplePos="0" relativeHeight="251658240" behindDoc="1" locked="0" layoutInCell="1" allowOverlap="1" wp14:editId="03EC96B2">
            <wp:simplePos x="0" y="0"/>
            <wp:positionH relativeFrom="column">
              <wp:posOffset>2566670</wp:posOffset>
            </wp:positionH>
            <wp:positionV relativeFrom="paragraph">
              <wp:posOffset>-436880</wp:posOffset>
            </wp:positionV>
            <wp:extent cx="778510" cy="689610"/>
            <wp:effectExtent l="0" t="0" r="2540" b="0"/>
            <wp:wrapNone/>
            <wp:docPr id="1" name="Picture 1" descr="New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s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A24" w:rsidRDefault="00F40797" w:rsidP="00F40797">
      <w:pPr>
        <w:jc w:val="center"/>
      </w:pPr>
      <w:r>
        <w:t>Job Description &amp; Person Specification</w:t>
      </w:r>
    </w:p>
    <w:p w:rsidR="005B0CB9" w:rsidRPr="005B0CB9" w:rsidRDefault="005B0CB9" w:rsidP="005B0CB9">
      <w:pPr>
        <w:rPr>
          <w:rFonts w:ascii="Calibri" w:eastAsia="Calibri" w:hAnsi="Calibri" w:cs="Times New Roman"/>
        </w:rPr>
      </w:pPr>
      <w:r w:rsidRPr="005B0CB9">
        <w:rPr>
          <w:rFonts w:ascii="Calibri" w:eastAsia="Calibri" w:hAnsi="Calibri" w:cs="Times New Roman"/>
        </w:rPr>
        <w:t>Deadline for applications:  28</w:t>
      </w:r>
      <w:r w:rsidRPr="005B0CB9">
        <w:rPr>
          <w:rFonts w:ascii="Calibri" w:eastAsia="Calibri" w:hAnsi="Calibri" w:cs="Times New Roman"/>
          <w:vertAlign w:val="superscript"/>
        </w:rPr>
        <w:t>th</w:t>
      </w:r>
      <w:r w:rsidRPr="005B0CB9">
        <w:rPr>
          <w:rFonts w:ascii="Calibri" w:eastAsia="Calibri" w:hAnsi="Calibri" w:cs="Times New Roman"/>
        </w:rPr>
        <w:t xml:space="preserve"> August</w:t>
      </w:r>
    </w:p>
    <w:p w:rsidR="005B0CB9" w:rsidRPr="005B0CB9" w:rsidRDefault="005B0CB9" w:rsidP="005B0CB9">
      <w:pPr>
        <w:rPr>
          <w:rFonts w:ascii="Calibri" w:eastAsia="Calibri" w:hAnsi="Calibri" w:cs="Times New Roman"/>
        </w:rPr>
      </w:pPr>
      <w:r w:rsidRPr="005B0CB9">
        <w:rPr>
          <w:rFonts w:ascii="Calibri" w:eastAsia="Calibri" w:hAnsi="Calibri" w:cs="Times New Roman"/>
        </w:rPr>
        <w:t>Interview dates: 4,</w:t>
      </w:r>
      <w:r>
        <w:rPr>
          <w:rFonts w:ascii="Calibri" w:eastAsia="Calibri" w:hAnsi="Calibri" w:cs="Times New Roman"/>
        </w:rPr>
        <w:t xml:space="preserve"> </w:t>
      </w:r>
      <w:r w:rsidRPr="005B0CB9">
        <w:rPr>
          <w:rFonts w:ascii="Calibri" w:eastAsia="Calibri" w:hAnsi="Calibri" w:cs="Times New Roman"/>
        </w:rPr>
        <w:t>5 or 6</w:t>
      </w:r>
      <w:r w:rsidRPr="005B0CB9">
        <w:rPr>
          <w:rFonts w:ascii="Calibri" w:eastAsia="Calibri" w:hAnsi="Calibri" w:cs="Times New Roman"/>
          <w:vertAlign w:val="superscript"/>
        </w:rPr>
        <w:t>th</w:t>
      </w:r>
      <w:r w:rsidRPr="005B0CB9">
        <w:rPr>
          <w:rFonts w:ascii="Calibri" w:eastAsia="Calibri" w:hAnsi="Calibri" w:cs="Times New Roman"/>
        </w:rPr>
        <w:t xml:space="preserve"> September</w:t>
      </w:r>
    </w:p>
    <w:p w:rsidR="005B0CB9" w:rsidRPr="005B0CB9" w:rsidRDefault="005B0CB9" w:rsidP="005B0CB9">
      <w:pPr>
        <w:spacing w:after="0" w:line="240" w:lineRule="auto"/>
        <w:rPr>
          <w:rFonts w:ascii="Calibri" w:eastAsia="Times New Roman" w:hAnsi="Calibri" w:cs="Calibri"/>
        </w:rPr>
      </w:pPr>
      <w:r w:rsidRPr="005B0CB9">
        <w:rPr>
          <w:rFonts w:ascii="Calibri" w:eastAsia="Times New Roman" w:hAnsi="Calibri" w:cs="Calibri"/>
        </w:rPr>
        <w:t xml:space="preserve">Note:  if you are shortlisted you will be asked to deliver a 5 minute presentation:  What are the key components of a strengths-based approach to </w:t>
      </w:r>
      <w:r>
        <w:rPr>
          <w:rFonts w:ascii="Calibri" w:eastAsia="Times New Roman" w:hAnsi="Calibri" w:cs="Calibri"/>
        </w:rPr>
        <w:t xml:space="preserve">domestic abuse </w:t>
      </w:r>
      <w:r w:rsidRPr="005B0CB9">
        <w:rPr>
          <w:rFonts w:ascii="Calibri" w:eastAsia="Times New Roman" w:hAnsi="Calibri" w:cs="Calibri"/>
        </w:rPr>
        <w:t>services?</w:t>
      </w:r>
    </w:p>
    <w:p w:rsidR="005B0CB9" w:rsidRDefault="005B0CB9" w:rsidP="00F40797">
      <w:pPr>
        <w:jc w:val="center"/>
      </w:pPr>
    </w:p>
    <w:tbl>
      <w:tblPr>
        <w:tblStyle w:val="TableGrid"/>
        <w:tblW w:w="5000" w:type="pct"/>
        <w:tblInd w:w="0" w:type="dxa"/>
        <w:tblLook w:val="01E0" w:firstRow="1" w:lastRow="1" w:firstColumn="1" w:lastColumn="1" w:noHBand="0" w:noVBand="0"/>
      </w:tblPr>
      <w:tblGrid>
        <w:gridCol w:w="1810"/>
        <w:gridCol w:w="7432"/>
      </w:tblGrid>
      <w:tr w:rsidR="00F40797" w:rsidTr="005B0CB9">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F40797">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Job Title</w:t>
            </w:r>
          </w:p>
        </w:tc>
        <w:tc>
          <w:tcPr>
            <w:tcW w:w="4021" w:type="pct"/>
            <w:tcBorders>
              <w:top w:val="single" w:sz="4" w:space="0" w:color="auto"/>
              <w:left w:val="single" w:sz="4" w:space="0" w:color="auto"/>
              <w:bottom w:val="single" w:sz="4" w:space="0" w:color="auto"/>
              <w:right w:val="single" w:sz="4" w:space="0" w:color="auto"/>
            </w:tcBorders>
            <w:hideMark/>
          </w:tcPr>
          <w:p w:rsidR="00F40797" w:rsidRPr="00F40797" w:rsidRDefault="00F40797" w:rsidP="000300E0">
            <w:pPr>
              <w:pStyle w:val="Title"/>
              <w:jc w:val="left"/>
              <w:rPr>
                <w:rFonts w:asciiTheme="minorHAnsi" w:hAnsiTheme="minorHAnsi" w:cs="Arial"/>
                <w:sz w:val="22"/>
                <w:szCs w:val="22"/>
                <w:lang w:eastAsia="en-US"/>
              </w:rPr>
            </w:pPr>
            <w:r w:rsidRPr="00F40797">
              <w:rPr>
                <w:rFonts w:asciiTheme="minorHAnsi" w:hAnsiTheme="minorHAnsi"/>
              </w:rPr>
              <w:t xml:space="preserve">Community IDVA </w:t>
            </w:r>
          </w:p>
        </w:tc>
      </w:tr>
      <w:tr w:rsidR="00F40797" w:rsidTr="005B0CB9">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F40797">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Reports to</w:t>
            </w:r>
          </w:p>
        </w:tc>
        <w:tc>
          <w:tcPr>
            <w:tcW w:w="4021" w:type="pct"/>
            <w:tcBorders>
              <w:top w:val="single" w:sz="4" w:space="0" w:color="auto"/>
              <w:left w:val="single" w:sz="4" w:space="0" w:color="auto"/>
              <w:bottom w:val="single" w:sz="4" w:space="0" w:color="auto"/>
              <w:right w:val="single" w:sz="4" w:space="0" w:color="auto"/>
            </w:tcBorders>
            <w:hideMark/>
          </w:tcPr>
          <w:p w:rsidR="00F40797" w:rsidRDefault="00F40797">
            <w:pPr>
              <w:spacing w:line="240" w:lineRule="auto"/>
              <w:jc w:val="both"/>
              <w:rPr>
                <w:rFonts w:asciiTheme="minorHAnsi" w:hAnsiTheme="minorHAnsi" w:cs="Arial"/>
                <w:b/>
                <w:sz w:val="22"/>
                <w:szCs w:val="22"/>
                <w:lang w:eastAsia="en-US"/>
              </w:rPr>
            </w:pPr>
            <w:r>
              <w:rPr>
                <w:rFonts w:asciiTheme="minorHAnsi" w:hAnsiTheme="minorHAnsi" w:cs="Arial"/>
                <w:b/>
                <w:sz w:val="22"/>
                <w:szCs w:val="22"/>
              </w:rPr>
              <w:t>Chief Executive</w:t>
            </w:r>
          </w:p>
        </w:tc>
      </w:tr>
      <w:tr w:rsidR="00F40797" w:rsidTr="005B0CB9">
        <w:trPr>
          <w:trHeight w:val="2983"/>
        </w:trPr>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F40797">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Purpose of Job</w:t>
            </w:r>
          </w:p>
        </w:tc>
        <w:tc>
          <w:tcPr>
            <w:tcW w:w="4021" w:type="pct"/>
            <w:tcBorders>
              <w:top w:val="single" w:sz="4" w:space="0" w:color="auto"/>
              <w:left w:val="single" w:sz="4" w:space="0" w:color="auto"/>
              <w:bottom w:val="single" w:sz="4" w:space="0" w:color="auto"/>
              <w:right w:val="single" w:sz="4" w:space="0" w:color="auto"/>
            </w:tcBorders>
            <w:hideMark/>
          </w:tcPr>
          <w:p w:rsidR="00F40797" w:rsidRDefault="00095E36" w:rsidP="00F40797">
            <w:pPr>
              <w:spacing w:line="240" w:lineRule="auto"/>
              <w:rPr>
                <w:rFonts w:asciiTheme="minorHAnsi" w:hAnsiTheme="minorHAnsi" w:cs="Arial"/>
                <w:b/>
                <w:sz w:val="22"/>
                <w:szCs w:val="22"/>
              </w:rPr>
            </w:pPr>
            <w:r>
              <w:rPr>
                <w:rFonts w:asciiTheme="minorHAnsi" w:hAnsiTheme="minorHAnsi" w:cs="Arial"/>
                <w:b/>
                <w:sz w:val="22"/>
                <w:szCs w:val="22"/>
              </w:rPr>
              <w:t>D</w:t>
            </w:r>
            <w:r w:rsidRPr="00095E36">
              <w:rPr>
                <w:rFonts w:asciiTheme="minorHAnsi" w:hAnsiTheme="minorHAnsi" w:cs="Arial"/>
                <w:b/>
                <w:sz w:val="22"/>
                <w:szCs w:val="22"/>
              </w:rPr>
              <w:t>elivering the Freedom course</w:t>
            </w:r>
            <w:r>
              <w:rPr>
                <w:rFonts w:asciiTheme="minorHAnsi" w:hAnsiTheme="minorHAnsi" w:cs="Arial"/>
                <w:b/>
                <w:sz w:val="22"/>
                <w:szCs w:val="22"/>
              </w:rPr>
              <w:t>, a</w:t>
            </w:r>
            <w:r w:rsidR="00F40797" w:rsidRPr="00095E36">
              <w:rPr>
                <w:rFonts w:asciiTheme="minorHAnsi" w:hAnsiTheme="minorHAnsi" w:cs="Arial"/>
                <w:b/>
                <w:sz w:val="22"/>
                <w:szCs w:val="22"/>
              </w:rPr>
              <w:t>ssessing</w:t>
            </w:r>
            <w:r>
              <w:rPr>
                <w:rFonts w:asciiTheme="minorHAnsi" w:hAnsiTheme="minorHAnsi" w:cs="Arial"/>
                <w:b/>
                <w:sz w:val="22"/>
                <w:szCs w:val="22"/>
              </w:rPr>
              <w:t xml:space="preserve">, </w:t>
            </w:r>
            <w:r w:rsidR="00F40797" w:rsidRPr="00095E36">
              <w:rPr>
                <w:rFonts w:asciiTheme="minorHAnsi" w:hAnsiTheme="minorHAnsi" w:cs="Arial"/>
                <w:b/>
                <w:sz w:val="22"/>
                <w:szCs w:val="22"/>
              </w:rPr>
              <w:t>supporting</w:t>
            </w:r>
            <w:r>
              <w:rPr>
                <w:rFonts w:asciiTheme="minorHAnsi" w:hAnsiTheme="minorHAnsi" w:cs="Arial"/>
                <w:b/>
                <w:sz w:val="22"/>
                <w:szCs w:val="22"/>
              </w:rPr>
              <w:t xml:space="preserve"> and empowering </w:t>
            </w:r>
            <w:r w:rsidR="00471345" w:rsidRPr="00095E36">
              <w:rPr>
                <w:rFonts w:asciiTheme="minorHAnsi" w:hAnsiTheme="minorHAnsi" w:cs="Arial"/>
                <w:b/>
                <w:sz w:val="22"/>
                <w:szCs w:val="22"/>
              </w:rPr>
              <w:t xml:space="preserve">women-survivors of </w:t>
            </w:r>
            <w:r w:rsidR="00F40797" w:rsidRPr="00095E36">
              <w:rPr>
                <w:rFonts w:asciiTheme="minorHAnsi" w:hAnsiTheme="minorHAnsi" w:cs="Arial"/>
                <w:b/>
                <w:sz w:val="22"/>
                <w:szCs w:val="22"/>
              </w:rPr>
              <w:t>domestic violence, working in partnership with other agencies.</w:t>
            </w:r>
          </w:p>
          <w:p w:rsidR="002A7199" w:rsidRPr="00095E36" w:rsidRDefault="002A7199" w:rsidP="002A7199">
            <w:pPr>
              <w:spacing w:line="240" w:lineRule="auto"/>
              <w:rPr>
                <w:rFonts w:asciiTheme="minorHAnsi" w:hAnsiTheme="minorHAnsi" w:cs="Arial"/>
                <w:b/>
                <w:sz w:val="22"/>
                <w:szCs w:val="22"/>
                <w:lang w:eastAsia="en-US"/>
              </w:rPr>
            </w:pPr>
            <w:r>
              <w:rPr>
                <w:rFonts w:asciiTheme="minorHAnsi" w:hAnsiTheme="minorHAnsi" w:cs="Arial"/>
                <w:b/>
                <w:sz w:val="22"/>
                <w:szCs w:val="22"/>
              </w:rPr>
              <w:t>Providing</w:t>
            </w:r>
            <w:r w:rsidRPr="00095E36">
              <w:rPr>
                <w:rFonts w:asciiTheme="minorHAnsi" w:hAnsiTheme="minorHAnsi" w:cs="Arial"/>
                <w:b/>
                <w:sz w:val="22"/>
                <w:szCs w:val="22"/>
              </w:rPr>
              <w:t xml:space="preserve"> a high quality frontline information service to women </w:t>
            </w:r>
            <w:r>
              <w:rPr>
                <w:rFonts w:asciiTheme="minorHAnsi" w:hAnsiTheme="minorHAnsi" w:cs="Arial"/>
                <w:b/>
                <w:sz w:val="22"/>
                <w:szCs w:val="22"/>
              </w:rPr>
              <w:t xml:space="preserve">attending the course.  </w:t>
            </w:r>
          </w:p>
          <w:p w:rsidR="000300E0" w:rsidRPr="000300E0" w:rsidRDefault="000300E0" w:rsidP="000300E0">
            <w:pPr>
              <w:rPr>
                <w:rFonts w:ascii="Calibri" w:hAnsi="Calibri" w:cs="Calibri"/>
                <w:b/>
              </w:rPr>
            </w:pPr>
            <w:r w:rsidRPr="000300E0">
              <w:rPr>
                <w:rFonts w:ascii="Calibri" w:hAnsi="Calibri" w:cs="Calibri"/>
                <w:b/>
              </w:rPr>
              <w:t>Contribute to the overall operation of Home-Start East Sussex</w:t>
            </w:r>
          </w:p>
          <w:p w:rsidR="00F40797" w:rsidRDefault="002A7199" w:rsidP="002A7199">
            <w:pPr>
              <w:rPr>
                <w:rFonts w:asciiTheme="minorHAnsi" w:hAnsiTheme="minorHAnsi" w:cs="Arial"/>
                <w:b/>
                <w:sz w:val="22"/>
                <w:szCs w:val="22"/>
                <w:lang w:eastAsia="en-US"/>
              </w:rPr>
            </w:pPr>
            <w:r>
              <w:rPr>
                <w:rFonts w:asciiTheme="minorHAnsi" w:hAnsiTheme="minorHAnsi" w:cs="Helvetica"/>
                <w:color w:val="000000"/>
                <w:sz w:val="22"/>
                <w:szCs w:val="22"/>
                <w:shd w:val="clear" w:color="auto" w:fill="FFFFFF"/>
              </w:rPr>
              <w:t>The successful candidate will</w:t>
            </w:r>
            <w:r w:rsidRPr="00095E36">
              <w:rPr>
                <w:rFonts w:asciiTheme="minorHAnsi" w:hAnsiTheme="minorHAnsi"/>
                <w:sz w:val="22"/>
                <w:szCs w:val="22"/>
              </w:rPr>
              <w:t xml:space="preserve"> have extensive experience of delivering domestic abuse interventions and will be passionate and proactive about meeting the needs of women-survivors and their families.  </w:t>
            </w:r>
            <w:r>
              <w:rPr>
                <w:rFonts w:asciiTheme="minorHAnsi" w:hAnsiTheme="minorHAnsi"/>
                <w:sz w:val="22"/>
                <w:szCs w:val="22"/>
              </w:rPr>
              <w:t xml:space="preserve">She will </w:t>
            </w:r>
            <w:r w:rsidR="00471345" w:rsidRPr="00095E36">
              <w:rPr>
                <w:rFonts w:asciiTheme="minorHAnsi" w:hAnsiTheme="minorHAnsi" w:cs="Helvetica"/>
                <w:color w:val="000000"/>
                <w:sz w:val="22"/>
                <w:szCs w:val="22"/>
                <w:shd w:val="clear" w:color="auto" w:fill="FFFFFF"/>
              </w:rPr>
              <w:t>have an excellent understanding of domestic abuse in the context of power and control and will strive to achieve the best outcomes for the women attending the Freedom course (and their children), helping them to recover from their experiences and live fulfilling lives. </w:t>
            </w:r>
            <w:r w:rsidR="00471345" w:rsidRPr="00095E36">
              <w:rPr>
                <w:rFonts w:asciiTheme="minorHAnsi" w:hAnsiTheme="minorHAnsi" w:cs="Helvetica"/>
                <w:color w:val="000000"/>
                <w:sz w:val="22"/>
                <w:szCs w:val="22"/>
              </w:rPr>
              <w:br/>
            </w:r>
            <w:r w:rsidR="00471345" w:rsidRPr="00095E36">
              <w:rPr>
                <w:rFonts w:asciiTheme="minorHAnsi" w:hAnsiTheme="minorHAnsi" w:cs="Helvetica"/>
                <w:color w:val="000000"/>
                <w:sz w:val="22"/>
                <w:szCs w:val="22"/>
              </w:rPr>
              <w:br/>
            </w:r>
            <w:r w:rsidR="00471345" w:rsidRPr="00095E36">
              <w:rPr>
                <w:rFonts w:asciiTheme="minorHAnsi" w:hAnsiTheme="minorHAnsi" w:cs="Helvetica"/>
                <w:color w:val="000000"/>
                <w:sz w:val="22"/>
                <w:szCs w:val="22"/>
                <w:shd w:val="clear" w:color="auto" w:fill="FFFFFF"/>
              </w:rPr>
              <w:t>Taking a strength-based approach</w:t>
            </w:r>
            <w:r w:rsidR="00095E36">
              <w:rPr>
                <w:rFonts w:asciiTheme="minorHAnsi" w:hAnsiTheme="minorHAnsi" w:cs="Helvetica"/>
                <w:color w:val="000000"/>
                <w:sz w:val="22"/>
                <w:szCs w:val="22"/>
                <w:shd w:val="clear" w:color="auto" w:fill="FFFFFF"/>
              </w:rPr>
              <w:t xml:space="preserve"> to your work</w:t>
            </w:r>
            <w:r w:rsidR="00471345" w:rsidRPr="00095E36">
              <w:rPr>
                <w:rFonts w:asciiTheme="minorHAnsi" w:hAnsiTheme="minorHAnsi" w:cs="Helvetica"/>
                <w:color w:val="000000"/>
                <w:sz w:val="22"/>
                <w:szCs w:val="22"/>
                <w:shd w:val="clear" w:color="auto" w:fill="FFFFFF"/>
              </w:rPr>
              <w:t>, you will be skilled in safety planning, risk assessment and risk management. </w:t>
            </w:r>
            <w:r>
              <w:rPr>
                <w:rFonts w:asciiTheme="minorHAnsi" w:hAnsiTheme="minorHAnsi" w:cs="Helvetica"/>
                <w:color w:val="000000"/>
                <w:sz w:val="22"/>
                <w:szCs w:val="22"/>
                <w:shd w:val="clear" w:color="auto" w:fill="FFFFFF"/>
              </w:rPr>
              <w:t xml:space="preserve"> </w:t>
            </w:r>
            <w:r w:rsidR="00471345" w:rsidRPr="00095E36">
              <w:rPr>
                <w:rFonts w:asciiTheme="minorHAnsi" w:hAnsiTheme="minorHAnsi"/>
                <w:sz w:val="22"/>
                <w:szCs w:val="22"/>
              </w:rPr>
              <w:t xml:space="preserve">You will be compassionate, tenacious, </w:t>
            </w:r>
            <w:r w:rsidR="00095E36" w:rsidRPr="00095E36">
              <w:rPr>
                <w:rFonts w:asciiTheme="minorHAnsi" w:hAnsiTheme="minorHAnsi"/>
                <w:sz w:val="22"/>
                <w:szCs w:val="22"/>
              </w:rPr>
              <w:t>with</w:t>
            </w:r>
            <w:r w:rsidR="00471345" w:rsidRPr="00095E36">
              <w:rPr>
                <w:rFonts w:asciiTheme="minorHAnsi" w:hAnsiTheme="minorHAnsi"/>
                <w:sz w:val="22"/>
                <w:szCs w:val="22"/>
              </w:rPr>
              <w:t xml:space="preserve"> a strong commitment to ensuring their safety. You will be </w:t>
            </w:r>
            <w:r w:rsidR="000300E0">
              <w:rPr>
                <w:rFonts w:asciiTheme="minorHAnsi" w:hAnsiTheme="minorHAnsi"/>
                <w:sz w:val="22"/>
                <w:szCs w:val="22"/>
              </w:rPr>
              <w:t xml:space="preserve">organised, computer literate and </w:t>
            </w:r>
            <w:r w:rsidR="00471345" w:rsidRPr="00095E36">
              <w:rPr>
                <w:rFonts w:asciiTheme="minorHAnsi" w:hAnsiTheme="minorHAnsi"/>
                <w:sz w:val="22"/>
                <w:szCs w:val="22"/>
              </w:rPr>
              <w:t>able to build successful partnerships with key partners, in order to improve outcomes for your clients</w:t>
            </w:r>
            <w:r w:rsidR="000300E0">
              <w:rPr>
                <w:rFonts w:asciiTheme="minorHAnsi" w:hAnsiTheme="minorHAnsi"/>
                <w:sz w:val="22"/>
                <w:szCs w:val="22"/>
              </w:rPr>
              <w:t xml:space="preserve">.  </w:t>
            </w:r>
            <w:r w:rsidR="00095E36" w:rsidRPr="00095E36">
              <w:rPr>
                <w:rFonts w:asciiTheme="minorHAnsi" w:hAnsiTheme="minorHAnsi"/>
                <w:sz w:val="22"/>
                <w:szCs w:val="22"/>
              </w:rPr>
              <w:t xml:space="preserve"> </w:t>
            </w:r>
          </w:p>
        </w:tc>
      </w:tr>
      <w:tr w:rsidR="00F40797" w:rsidTr="005B0CB9">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F40797">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 xml:space="preserve">Pay Scale </w:t>
            </w:r>
          </w:p>
        </w:tc>
        <w:tc>
          <w:tcPr>
            <w:tcW w:w="4021" w:type="pct"/>
            <w:tcBorders>
              <w:top w:val="single" w:sz="4" w:space="0" w:color="auto"/>
              <w:left w:val="single" w:sz="4" w:space="0" w:color="auto"/>
              <w:bottom w:val="single" w:sz="4" w:space="0" w:color="auto"/>
              <w:right w:val="single" w:sz="4" w:space="0" w:color="auto"/>
            </w:tcBorders>
            <w:hideMark/>
          </w:tcPr>
          <w:p w:rsidR="001E683E" w:rsidRDefault="00124EF1">
            <w:pPr>
              <w:spacing w:line="240" w:lineRule="auto"/>
              <w:jc w:val="both"/>
              <w:rPr>
                <w:rFonts w:asciiTheme="minorHAnsi" w:hAnsiTheme="minorHAnsi" w:cs="Arial"/>
                <w:b/>
                <w:sz w:val="22"/>
                <w:szCs w:val="22"/>
              </w:rPr>
            </w:pPr>
            <w:r>
              <w:rPr>
                <w:rFonts w:asciiTheme="minorHAnsi" w:hAnsiTheme="minorHAnsi" w:cs="Arial"/>
                <w:b/>
                <w:sz w:val="22"/>
                <w:szCs w:val="22"/>
              </w:rPr>
              <w:t>26 -32</w:t>
            </w:r>
            <w:r w:rsidR="001E683E">
              <w:rPr>
                <w:rFonts w:asciiTheme="minorHAnsi" w:hAnsiTheme="minorHAnsi" w:cs="Arial"/>
                <w:b/>
                <w:sz w:val="22"/>
                <w:szCs w:val="22"/>
              </w:rPr>
              <w:t xml:space="preserve">    </w:t>
            </w:r>
            <w:r w:rsidR="001E683E" w:rsidRPr="001E683E">
              <w:rPr>
                <w:rFonts w:asciiTheme="minorHAnsi" w:hAnsiTheme="minorHAnsi" w:cs="Arial"/>
                <w:b/>
                <w:sz w:val="22"/>
                <w:szCs w:val="22"/>
              </w:rPr>
              <w:t>£23,866 to £29,055 pro rata</w:t>
            </w:r>
            <w:r w:rsidR="001E683E">
              <w:rPr>
                <w:rFonts w:asciiTheme="minorHAnsi" w:hAnsiTheme="minorHAnsi" w:cs="Arial"/>
                <w:b/>
                <w:sz w:val="22"/>
                <w:szCs w:val="22"/>
              </w:rPr>
              <w:t xml:space="preserve">   </w:t>
            </w:r>
          </w:p>
          <w:p w:rsidR="00F40797" w:rsidRDefault="00F40797" w:rsidP="001E683E">
            <w:pPr>
              <w:spacing w:line="240" w:lineRule="auto"/>
              <w:jc w:val="both"/>
              <w:rPr>
                <w:rFonts w:asciiTheme="minorHAnsi" w:hAnsiTheme="minorHAnsi" w:cs="Arial"/>
                <w:b/>
                <w:sz w:val="22"/>
                <w:szCs w:val="22"/>
                <w:lang w:eastAsia="en-US"/>
              </w:rPr>
            </w:pPr>
            <w:bookmarkStart w:id="0" w:name="_GoBack"/>
            <w:bookmarkEnd w:id="0"/>
          </w:p>
        </w:tc>
      </w:tr>
      <w:tr w:rsidR="00F40797" w:rsidTr="005B0CB9">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F40797">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Hours per week</w:t>
            </w:r>
          </w:p>
        </w:tc>
        <w:tc>
          <w:tcPr>
            <w:tcW w:w="4021" w:type="pct"/>
            <w:tcBorders>
              <w:top w:val="single" w:sz="4" w:space="0" w:color="auto"/>
              <w:left w:val="single" w:sz="4" w:space="0" w:color="auto"/>
              <w:bottom w:val="single" w:sz="4" w:space="0" w:color="auto"/>
              <w:right w:val="single" w:sz="4" w:space="0" w:color="auto"/>
            </w:tcBorders>
            <w:hideMark/>
          </w:tcPr>
          <w:p w:rsidR="00F40797" w:rsidRDefault="00F40797">
            <w:pPr>
              <w:spacing w:line="240" w:lineRule="auto"/>
              <w:jc w:val="both"/>
              <w:rPr>
                <w:rFonts w:asciiTheme="minorHAnsi" w:hAnsiTheme="minorHAnsi" w:cs="Arial"/>
                <w:b/>
                <w:sz w:val="22"/>
                <w:szCs w:val="22"/>
                <w:lang w:eastAsia="en-US"/>
              </w:rPr>
            </w:pPr>
            <w:r>
              <w:rPr>
                <w:rFonts w:asciiTheme="minorHAnsi" w:hAnsiTheme="minorHAnsi" w:cs="Arial"/>
                <w:b/>
                <w:sz w:val="22"/>
                <w:szCs w:val="22"/>
              </w:rPr>
              <w:t>20</w:t>
            </w:r>
            <w:r w:rsidR="002A7199">
              <w:rPr>
                <w:rFonts w:asciiTheme="minorHAnsi" w:hAnsiTheme="minorHAnsi" w:cs="Arial"/>
                <w:b/>
                <w:sz w:val="22"/>
                <w:szCs w:val="22"/>
              </w:rPr>
              <w:t xml:space="preserve"> – som</w:t>
            </w:r>
            <w:r w:rsidR="005B0CB9">
              <w:rPr>
                <w:rFonts w:asciiTheme="minorHAnsi" w:hAnsiTheme="minorHAnsi" w:cs="Arial"/>
                <w:b/>
                <w:sz w:val="22"/>
                <w:szCs w:val="22"/>
              </w:rPr>
              <w:t>e flexibility around courses</w:t>
            </w:r>
          </w:p>
        </w:tc>
      </w:tr>
      <w:tr w:rsidR="00F40797" w:rsidTr="005B0CB9">
        <w:tc>
          <w:tcPr>
            <w:tcW w:w="979" w:type="pct"/>
            <w:tcBorders>
              <w:top w:val="single" w:sz="4" w:space="0" w:color="auto"/>
              <w:left w:val="single" w:sz="4" w:space="0" w:color="auto"/>
              <w:bottom w:val="single" w:sz="4" w:space="0" w:color="auto"/>
              <w:right w:val="single" w:sz="4" w:space="0" w:color="auto"/>
            </w:tcBorders>
            <w:shd w:val="clear" w:color="auto" w:fill="F3F3F3"/>
            <w:hideMark/>
          </w:tcPr>
          <w:p w:rsidR="00F40797" w:rsidRDefault="000B55B0">
            <w:pPr>
              <w:pStyle w:val="Heading3"/>
              <w:spacing w:before="60" w:after="120"/>
              <w:jc w:val="both"/>
              <w:outlineLvl w:val="2"/>
              <w:rPr>
                <w:rFonts w:asciiTheme="minorHAnsi" w:hAnsiTheme="minorHAnsi"/>
                <w:sz w:val="22"/>
                <w:szCs w:val="22"/>
                <w:lang w:eastAsia="en-US"/>
              </w:rPr>
            </w:pPr>
            <w:r>
              <w:rPr>
                <w:rFonts w:asciiTheme="minorHAnsi" w:hAnsiTheme="minorHAnsi"/>
                <w:sz w:val="22"/>
                <w:szCs w:val="22"/>
              </w:rPr>
              <w:t>Work Base</w:t>
            </w:r>
          </w:p>
        </w:tc>
        <w:tc>
          <w:tcPr>
            <w:tcW w:w="4021" w:type="pct"/>
            <w:tcBorders>
              <w:top w:val="single" w:sz="4" w:space="0" w:color="auto"/>
              <w:left w:val="single" w:sz="4" w:space="0" w:color="auto"/>
              <w:bottom w:val="single" w:sz="4" w:space="0" w:color="auto"/>
              <w:right w:val="single" w:sz="4" w:space="0" w:color="auto"/>
            </w:tcBorders>
            <w:hideMark/>
          </w:tcPr>
          <w:p w:rsidR="00F40797" w:rsidRDefault="001E683E" w:rsidP="00095E36">
            <w:pPr>
              <w:spacing w:line="240" w:lineRule="auto"/>
              <w:jc w:val="both"/>
              <w:rPr>
                <w:rFonts w:asciiTheme="minorHAnsi" w:hAnsiTheme="minorHAnsi" w:cs="Arial"/>
                <w:b/>
                <w:sz w:val="22"/>
                <w:szCs w:val="22"/>
                <w:lang w:eastAsia="en-US"/>
              </w:rPr>
            </w:pPr>
            <w:r>
              <w:rPr>
                <w:rFonts w:asciiTheme="minorHAnsi" w:hAnsiTheme="minorHAnsi" w:cs="Arial"/>
                <w:b/>
                <w:sz w:val="22"/>
                <w:szCs w:val="22"/>
              </w:rPr>
              <w:t xml:space="preserve">Post involves a lot of travel.  </w:t>
            </w:r>
            <w:r w:rsidR="000B55B0">
              <w:rPr>
                <w:rFonts w:asciiTheme="minorHAnsi" w:hAnsiTheme="minorHAnsi" w:cs="Arial"/>
                <w:b/>
                <w:sz w:val="22"/>
                <w:szCs w:val="22"/>
              </w:rPr>
              <w:t xml:space="preserve">Courses are held across East Sussex and Brighton &amp; Hove. Office is in </w:t>
            </w:r>
            <w:r w:rsidR="00F40797">
              <w:rPr>
                <w:rFonts w:asciiTheme="minorHAnsi" w:hAnsiTheme="minorHAnsi" w:cs="Arial"/>
                <w:b/>
                <w:sz w:val="22"/>
                <w:szCs w:val="22"/>
              </w:rPr>
              <w:t>Newhaven</w:t>
            </w:r>
            <w:r w:rsidR="000B55B0">
              <w:rPr>
                <w:rFonts w:asciiTheme="minorHAnsi" w:hAnsiTheme="minorHAnsi" w:cs="Arial"/>
                <w:b/>
                <w:sz w:val="22"/>
                <w:szCs w:val="22"/>
              </w:rPr>
              <w:t xml:space="preserve"> but as </w:t>
            </w:r>
            <w:r w:rsidR="00095E36">
              <w:rPr>
                <w:rFonts w:asciiTheme="minorHAnsi" w:hAnsiTheme="minorHAnsi" w:cs="Arial"/>
                <w:b/>
                <w:sz w:val="22"/>
                <w:szCs w:val="22"/>
              </w:rPr>
              <w:t>our computer system is</w:t>
            </w:r>
            <w:r w:rsidR="000B55B0">
              <w:rPr>
                <w:rFonts w:asciiTheme="minorHAnsi" w:hAnsiTheme="minorHAnsi" w:cs="Arial"/>
                <w:b/>
                <w:sz w:val="22"/>
                <w:szCs w:val="22"/>
              </w:rPr>
              <w:t xml:space="preserve"> cloud based</w:t>
            </w:r>
            <w:r w:rsidR="002A7199">
              <w:rPr>
                <w:rFonts w:asciiTheme="minorHAnsi" w:hAnsiTheme="minorHAnsi" w:cs="Arial"/>
                <w:b/>
                <w:sz w:val="22"/>
                <w:szCs w:val="22"/>
              </w:rPr>
              <w:t>,</w:t>
            </w:r>
            <w:r w:rsidR="000B55B0">
              <w:rPr>
                <w:rFonts w:asciiTheme="minorHAnsi" w:hAnsiTheme="minorHAnsi" w:cs="Arial"/>
                <w:b/>
                <w:sz w:val="22"/>
                <w:szCs w:val="22"/>
              </w:rPr>
              <w:t xml:space="preserve"> can also work from home.</w:t>
            </w:r>
          </w:p>
        </w:tc>
      </w:tr>
    </w:tbl>
    <w:p w:rsidR="00F40797" w:rsidRDefault="00F40797" w:rsidP="00F40797">
      <w:pPr>
        <w:jc w:val="center"/>
      </w:pPr>
    </w:p>
    <w:p w:rsidR="005B0CB9" w:rsidRDefault="005B0CB9" w:rsidP="00F40797"/>
    <w:p w:rsidR="005B0CB9" w:rsidRDefault="005B0CB9" w:rsidP="00F40797"/>
    <w:p w:rsidR="00F40797" w:rsidRDefault="00F40797" w:rsidP="00F40797">
      <w:r>
        <w:lastRenderedPageBreak/>
        <w:t>Key Activities</w:t>
      </w:r>
    </w:p>
    <w:p w:rsidR="00F40797" w:rsidRDefault="00F40797" w:rsidP="00D9337A">
      <w:pPr>
        <w:pStyle w:val="ListParagraph"/>
        <w:numPr>
          <w:ilvl w:val="0"/>
          <w:numId w:val="1"/>
        </w:numPr>
      </w:pPr>
      <w:r>
        <w:t xml:space="preserve">To take the lead in the </w:t>
      </w:r>
      <w:r w:rsidR="00201DE9">
        <w:t xml:space="preserve">development </w:t>
      </w:r>
      <w:r w:rsidR="000B55B0">
        <w:t xml:space="preserve">and delivery </w:t>
      </w:r>
      <w:r>
        <w:t>of the Freedom courses</w:t>
      </w:r>
      <w:r w:rsidR="0055110D">
        <w:t xml:space="preserve"> acr</w:t>
      </w:r>
      <w:r>
        <w:t xml:space="preserve">oss East Sussex and  Brighton &amp; Hove in accordance </w:t>
      </w:r>
      <w:r w:rsidR="00201DE9">
        <w:t>with standards and</w:t>
      </w:r>
      <w:r>
        <w:t xml:space="preserve"> targets. </w:t>
      </w:r>
    </w:p>
    <w:p w:rsidR="00F40797" w:rsidRDefault="00F40797" w:rsidP="00D9337A">
      <w:pPr>
        <w:pStyle w:val="ListParagraph"/>
        <w:numPr>
          <w:ilvl w:val="0"/>
          <w:numId w:val="1"/>
        </w:numPr>
      </w:pPr>
      <w:r>
        <w:t>To offer</w:t>
      </w:r>
      <w:r w:rsidR="0055110D">
        <w:t xml:space="preserve"> training, </w:t>
      </w:r>
      <w:r>
        <w:t>interventions and s</w:t>
      </w:r>
      <w:r w:rsidR="0055110D">
        <w:t xml:space="preserve">trategies to our </w:t>
      </w:r>
      <w:r w:rsidR="00201DE9">
        <w:t>service-users</w:t>
      </w:r>
      <w:r w:rsidR="00201DE9" w:rsidRPr="00201DE9">
        <w:t xml:space="preserve"> </w:t>
      </w:r>
      <w:r w:rsidR="00201DE9">
        <w:t xml:space="preserve">to effect </w:t>
      </w:r>
      <w:r w:rsidR="006F4329">
        <w:t xml:space="preserve">positive </w:t>
      </w:r>
      <w:r w:rsidR="00201DE9">
        <w:t>change</w:t>
      </w:r>
      <w:r w:rsidR="0055110D">
        <w:t>, i</w:t>
      </w:r>
      <w:r>
        <w:t>ncluding referrals</w:t>
      </w:r>
      <w:r w:rsidR="0055110D">
        <w:t xml:space="preserve"> and </w:t>
      </w:r>
      <w:r>
        <w:t xml:space="preserve">signposting. </w:t>
      </w:r>
    </w:p>
    <w:p w:rsidR="00F40797" w:rsidRDefault="00F40797" w:rsidP="00D9337A">
      <w:pPr>
        <w:pStyle w:val="ListParagraph"/>
        <w:numPr>
          <w:ilvl w:val="0"/>
          <w:numId w:val="1"/>
        </w:numPr>
      </w:pPr>
      <w:r>
        <w:t xml:space="preserve">To </w:t>
      </w:r>
      <w:r w:rsidR="00093416">
        <w:t>promote</w:t>
      </w:r>
      <w:r>
        <w:t xml:space="preserve"> the work of the project</w:t>
      </w:r>
      <w:r w:rsidR="00201DE9">
        <w:t>/HSES</w:t>
      </w:r>
      <w:r>
        <w:t xml:space="preserve"> </w:t>
      </w:r>
      <w:r w:rsidR="00093416">
        <w:t>with other organisations</w:t>
      </w:r>
      <w:r>
        <w:t xml:space="preserve">. </w:t>
      </w:r>
    </w:p>
    <w:p w:rsidR="00F40797" w:rsidRDefault="00F40797" w:rsidP="00D9337A">
      <w:pPr>
        <w:pStyle w:val="ListParagraph"/>
        <w:numPr>
          <w:ilvl w:val="0"/>
          <w:numId w:val="1"/>
        </w:numPr>
      </w:pPr>
      <w:r>
        <w:t xml:space="preserve">To engage, support, advocate and provide relevant information to </w:t>
      </w:r>
      <w:r w:rsidR="00201DE9">
        <w:t>domestic abuse</w:t>
      </w:r>
      <w:r>
        <w:t xml:space="preserve"> victim</w:t>
      </w:r>
      <w:r w:rsidR="00201DE9">
        <w:t>-</w:t>
      </w:r>
      <w:r>
        <w:t>s</w:t>
      </w:r>
      <w:r w:rsidR="00201DE9">
        <w:t>urvivors</w:t>
      </w:r>
      <w:r>
        <w:t>. Provide support to bring about life changes, improved health and reduced risk.</w:t>
      </w:r>
    </w:p>
    <w:p w:rsidR="00093416" w:rsidRDefault="00F40797" w:rsidP="00D9337A">
      <w:pPr>
        <w:pStyle w:val="ListParagraph"/>
        <w:numPr>
          <w:ilvl w:val="0"/>
          <w:numId w:val="1"/>
        </w:numPr>
      </w:pPr>
      <w:r>
        <w:t xml:space="preserve">To undertake initial assessments, </w:t>
      </w:r>
      <w:r w:rsidR="00093416">
        <w:t>implement</w:t>
      </w:r>
      <w:r>
        <w:t xml:space="preserve"> risk assessments, DASH RIC, safety planning and risk management. </w:t>
      </w:r>
    </w:p>
    <w:p w:rsidR="00F40797" w:rsidRDefault="00F40797" w:rsidP="00D9337A">
      <w:pPr>
        <w:pStyle w:val="ListParagraph"/>
        <w:numPr>
          <w:ilvl w:val="0"/>
          <w:numId w:val="1"/>
        </w:numPr>
      </w:pPr>
      <w:r>
        <w:t xml:space="preserve">Provide appropriate support </w:t>
      </w:r>
      <w:r w:rsidR="00093416">
        <w:t xml:space="preserve">in between course days </w:t>
      </w:r>
      <w:r>
        <w:t>through meaningful telephone contact.</w:t>
      </w:r>
    </w:p>
    <w:p w:rsidR="0055110D" w:rsidRDefault="0055110D" w:rsidP="00D9337A">
      <w:pPr>
        <w:pStyle w:val="ListParagraph"/>
        <w:numPr>
          <w:ilvl w:val="0"/>
          <w:numId w:val="1"/>
        </w:numPr>
      </w:pPr>
      <w:r>
        <w:t xml:space="preserve">To keep abreast of </w:t>
      </w:r>
      <w:r w:rsidR="006F4329">
        <w:t xml:space="preserve">relevant </w:t>
      </w:r>
      <w:r>
        <w:t xml:space="preserve">developments in service and legislation. </w:t>
      </w:r>
    </w:p>
    <w:p w:rsidR="0055110D" w:rsidRDefault="0055110D" w:rsidP="00D9337A">
      <w:pPr>
        <w:pStyle w:val="ListParagraph"/>
        <w:numPr>
          <w:ilvl w:val="0"/>
          <w:numId w:val="1"/>
        </w:numPr>
      </w:pPr>
      <w:r>
        <w:t>To ensure the implementation of all HSES’s policies including</w:t>
      </w:r>
      <w:r w:rsidR="00201DE9">
        <w:t xml:space="preserve"> those relating to </w:t>
      </w:r>
      <w:r>
        <w:t>Safeguarding Chil</w:t>
      </w:r>
      <w:r w:rsidR="00201DE9">
        <w:t>dren and Adults at Risk</w:t>
      </w:r>
      <w:r>
        <w:t>.</w:t>
      </w:r>
    </w:p>
    <w:p w:rsidR="00201DE9" w:rsidRDefault="002A7199" w:rsidP="00D9337A">
      <w:pPr>
        <w:pStyle w:val="ListParagraph"/>
        <w:numPr>
          <w:ilvl w:val="0"/>
          <w:numId w:val="1"/>
        </w:numPr>
      </w:pPr>
      <w:r>
        <w:t>To achieve a balance between</w:t>
      </w:r>
      <w:r w:rsidR="0055110D">
        <w:t xml:space="preserve"> the demands of the developmental and the delivery</w:t>
      </w:r>
      <w:r w:rsidR="00201DE9">
        <w:t xml:space="preserve"> aspects of the role</w:t>
      </w:r>
    </w:p>
    <w:p w:rsidR="0055110D" w:rsidRDefault="0055110D" w:rsidP="00D9337A">
      <w:pPr>
        <w:pStyle w:val="ListParagraph"/>
        <w:numPr>
          <w:ilvl w:val="0"/>
          <w:numId w:val="1"/>
        </w:numPr>
      </w:pPr>
      <w:r>
        <w:t>T</w:t>
      </w:r>
      <w:r w:rsidR="00201DE9">
        <w:t xml:space="preserve">o adhere to the current process, procedures and </w:t>
      </w:r>
      <w:r>
        <w:t xml:space="preserve">policies and maintain satisfactory records of the work undertaken with </w:t>
      </w:r>
      <w:r w:rsidR="00201DE9">
        <w:t>service-users</w:t>
      </w:r>
      <w:r>
        <w:t xml:space="preserve">. Store records and information appropriately and in accordance with </w:t>
      </w:r>
      <w:r w:rsidR="00201DE9">
        <w:t>HSES policies</w:t>
      </w:r>
      <w:r>
        <w:t>.</w:t>
      </w:r>
    </w:p>
    <w:p w:rsidR="0055110D" w:rsidRDefault="0055110D" w:rsidP="00D9337A">
      <w:pPr>
        <w:pStyle w:val="ListParagraph"/>
        <w:numPr>
          <w:ilvl w:val="0"/>
          <w:numId w:val="1"/>
        </w:numPr>
      </w:pPr>
      <w:r>
        <w:t>To reflect on own and others’ practice through supervision.</w:t>
      </w:r>
    </w:p>
    <w:p w:rsidR="0055110D" w:rsidRDefault="0055110D" w:rsidP="00D9337A">
      <w:pPr>
        <w:pStyle w:val="ListParagraph"/>
        <w:numPr>
          <w:ilvl w:val="0"/>
          <w:numId w:val="1"/>
        </w:numPr>
      </w:pPr>
      <w:r>
        <w:t>To work flexibly and effectively with colleagues to ensure seamless delivery of service.</w:t>
      </w:r>
    </w:p>
    <w:p w:rsidR="0055110D" w:rsidRDefault="0055110D" w:rsidP="00D9337A">
      <w:pPr>
        <w:pStyle w:val="ListParagraph"/>
        <w:numPr>
          <w:ilvl w:val="0"/>
          <w:numId w:val="1"/>
        </w:numPr>
      </w:pPr>
      <w:r>
        <w:t xml:space="preserve">To work closely with </w:t>
      </w:r>
      <w:r w:rsidR="00201DE9">
        <w:t xml:space="preserve">statutory and </w:t>
      </w:r>
      <w:r>
        <w:t xml:space="preserve">voluntary agencies and develop and maintain effective multi-agency joint working approaches. </w:t>
      </w:r>
    </w:p>
    <w:p w:rsidR="0055110D" w:rsidRDefault="0055110D" w:rsidP="00D9337A">
      <w:pPr>
        <w:pStyle w:val="ListParagraph"/>
        <w:numPr>
          <w:ilvl w:val="0"/>
          <w:numId w:val="1"/>
        </w:numPr>
      </w:pPr>
      <w:r>
        <w:t>To ensure the targets and aims of the project are met and that the highest possible professional standards underpin the work.</w:t>
      </w:r>
    </w:p>
    <w:p w:rsidR="0055110D" w:rsidRDefault="0055110D" w:rsidP="00D9337A">
      <w:pPr>
        <w:pStyle w:val="ListParagraph"/>
        <w:numPr>
          <w:ilvl w:val="0"/>
          <w:numId w:val="1"/>
        </w:numPr>
      </w:pPr>
      <w:r>
        <w:t>To maintain operational systems as required a</w:t>
      </w:r>
      <w:r w:rsidR="00093416">
        <w:t>nd provide any necessary data /</w:t>
      </w:r>
      <w:r>
        <w:t>information outputs and reports in a timely and professional manner.</w:t>
      </w:r>
    </w:p>
    <w:p w:rsidR="0055110D" w:rsidRDefault="0055110D" w:rsidP="00D9337A">
      <w:pPr>
        <w:pStyle w:val="ListParagraph"/>
        <w:numPr>
          <w:ilvl w:val="0"/>
          <w:numId w:val="1"/>
        </w:numPr>
      </w:pPr>
      <w:r>
        <w:t>To follow safeguarding processes and statutory authority child protection procedures and protection of adults at risk, at all times.</w:t>
      </w:r>
    </w:p>
    <w:p w:rsidR="00F40797" w:rsidRDefault="0055110D" w:rsidP="00D9337A">
      <w:pPr>
        <w:pStyle w:val="ListParagraph"/>
        <w:numPr>
          <w:ilvl w:val="0"/>
          <w:numId w:val="1"/>
        </w:numPr>
      </w:pPr>
      <w:r>
        <w:t xml:space="preserve">To work flexibly within the agreed number of hours to maintain levels of service provision. </w:t>
      </w:r>
    </w:p>
    <w:p w:rsidR="006F4329" w:rsidRPr="006F4329" w:rsidRDefault="006F4329" w:rsidP="006F4329">
      <w:pPr>
        <w:pStyle w:val="ListParagraph"/>
        <w:numPr>
          <w:ilvl w:val="0"/>
          <w:numId w:val="1"/>
        </w:numPr>
        <w:rPr>
          <w:rFonts w:cstheme="minorHAnsi"/>
        </w:rPr>
      </w:pPr>
      <w:r w:rsidRPr="006F4329">
        <w:rPr>
          <w:rFonts w:cstheme="minorHAnsi"/>
        </w:rPr>
        <w:t>With the Chief Executive, review the service provision regularly and as required.   Attend training as required.  Cover the work of other staff during holiday and sickness absence.</w:t>
      </w:r>
    </w:p>
    <w:p w:rsidR="006F4329" w:rsidRDefault="006F43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2B4829" w:rsidRDefault="002B4829" w:rsidP="006F4329">
      <w:pPr>
        <w:pStyle w:val="ListParagraph"/>
      </w:pPr>
    </w:p>
    <w:p w:rsidR="00D9337A" w:rsidRDefault="00D9337A" w:rsidP="00D9337A">
      <w:r>
        <w:lastRenderedPageBreak/>
        <w:t>Person specification</w:t>
      </w:r>
    </w:p>
    <w:tbl>
      <w:tblPr>
        <w:tblStyle w:val="TableGrid"/>
        <w:tblW w:w="0" w:type="auto"/>
        <w:tblInd w:w="0" w:type="dxa"/>
        <w:tblLook w:val="04A0" w:firstRow="1" w:lastRow="0" w:firstColumn="1" w:lastColumn="0" w:noHBand="0" w:noVBand="1"/>
      </w:tblPr>
      <w:tblGrid>
        <w:gridCol w:w="7479"/>
        <w:gridCol w:w="1763"/>
      </w:tblGrid>
      <w:tr w:rsidR="00D9337A" w:rsidRPr="00093416" w:rsidTr="00095E36">
        <w:tc>
          <w:tcPr>
            <w:tcW w:w="7479" w:type="dxa"/>
            <w:shd w:val="clear" w:color="auto" w:fill="E5DFEC" w:themeFill="accent4" w:themeFillTint="33"/>
          </w:tcPr>
          <w:p w:rsidR="00D9337A" w:rsidRPr="00093416" w:rsidRDefault="00943187" w:rsidP="00D9337A">
            <w:pPr>
              <w:rPr>
                <w:rFonts w:asciiTheme="minorHAnsi" w:hAnsiTheme="minorHAnsi"/>
                <w:sz w:val="22"/>
                <w:szCs w:val="22"/>
              </w:rPr>
            </w:pPr>
            <w:r>
              <w:rPr>
                <w:rFonts w:asciiTheme="minorHAnsi" w:hAnsiTheme="minorHAnsi"/>
                <w:sz w:val="22"/>
                <w:szCs w:val="22"/>
              </w:rPr>
              <w:t xml:space="preserve">Training, </w:t>
            </w:r>
            <w:r w:rsidR="00D9337A" w:rsidRPr="00093416">
              <w:rPr>
                <w:rFonts w:asciiTheme="minorHAnsi" w:hAnsiTheme="minorHAnsi"/>
                <w:sz w:val="22"/>
                <w:szCs w:val="22"/>
              </w:rPr>
              <w:t xml:space="preserve">Knowledge and Skills </w:t>
            </w:r>
          </w:p>
        </w:tc>
        <w:tc>
          <w:tcPr>
            <w:tcW w:w="1763" w:type="dxa"/>
            <w:shd w:val="clear" w:color="auto" w:fill="E5DFEC" w:themeFill="accent4" w:themeFillTint="33"/>
          </w:tcPr>
          <w:p w:rsidR="00095E36" w:rsidRDefault="00D9337A" w:rsidP="00D9337A">
            <w:pPr>
              <w:rPr>
                <w:rFonts w:asciiTheme="minorHAnsi" w:hAnsiTheme="minorHAnsi"/>
                <w:sz w:val="22"/>
                <w:szCs w:val="22"/>
              </w:rPr>
            </w:pPr>
            <w:r w:rsidRPr="00093416">
              <w:rPr>
                <w:rFonts w:asciiTheme="minorHAnsi" w:hAnsiTheme="minorHAnsi"/>
                <w:sz w:val="22"/>
                <w:szCs w:val="22"/>
              </w:rPr>
              <w:t>Mandatory/</w:t>
            </w:r>
          </w:p>
          <w:p w:rsidR="00D9337A" w:rsidRPr="00093416" w:rsidRDefault="00D9337A" w:rsidP="00D9337A">
            <w:pPr>
              <w:rPr>
                <w:rFonts w:asciiTheme="minorHAnsi" w:hAnsiTheme="minorHAnsi"/>
                <w:sz w:val="22"/>
                <w:szCs w:val="22"/>
              </w:rPr>
            </w:pPr>
            <w:r w:rsidRPr="00093416">
              <w:rPr>
                <w:rFonts w:asciiTheme="minorHAnsi" w:hAnsiTheme="minorHAnsi"/>
                <w:sz w:val="22"/>
                <w:szCs w:val="22"/>
              </w:rPr>
              <w:t>Discretionary</w:t>
            </w:r>
          </w:p>
        </w:tc>
      </w:tr>
      <w:tr w:rsidR="00D9337A" w:rsidRPr="00627838" w:rsidTr="00095E36">
        <w:tc>
          <w:tcPr>
            <w:tcW w:w="7479" w:type="dxa"/>
          </w:tcPr>
          <w:p w:rsidR="00095E36" w:rsidRPr="00631D35" w:rsidRDefault="000330CE" w:rsidP="00631D35">
            <w:pPr>
              <w:pStyle w:val="NoSpacing"/>
              <w:rPr>
                <w:rFonts w:asciiTheme="minorHAnsi" w:hAnsiTheme="minorHAnsi"/>
                <w:sz w:val="22"/>
                <w:szCs w:val="22"/>
              </w:rPr>
            </w:pPr>
            <w:r w:rsidRPr="00631D35">
              <w:rPr>
                <w:rFonts w:asciiTheme="minorHAnsi" w:hAnsiTheme="minorHAnsi"/>
                <w:sz w:val="22"/>
                <w:szCs w:val="22"/>
              </w:rPr>
              <w:t>S</w:t>
            </w:r>
            <w:r w:rsidR="00D9337A" w:rsidRPr="00631D35">
              <w:rPr>
                <w:rFonts w:asciiTheme="minorHAnsi" w:hAnsiTheme="minorHAnsi"/>
                <w:sz w:val="22"/>
                <w:szCs w:val="22"/>
              </w:rPr>
              <w:t xml:space="preserve">ubstantial experience of direct work with people who have experienced </w:t>
            </w:r>
            <w:r w:rsidR="00095E36" w:rsidRPr="00631D35">
              <w:rPr>
                <w:rFonts w:asciiTheme="minorHAnsi" w:hAnsiTheme="minorHAnsi"/>
                <w:sz w:val="22"/>
                <w:szCs w:val="22"/>
              </w:rPr>
              <w:t>domestic abuse</w:t>
            </w:r>
            <w:r w:rsidR="00742BF0" w:rsidRPr="00631D35">
              <w:rPr>
                <w:rFonts w:asciiTheme="minorHAnsi" w:hAnsiTheme="minorHAnsi"/>
                <w:sz w:val="22"/>
                <w:szCs w:val="22"/>
              </w:rPr>
              <w:t xml:space="preserve"> including carrying out DASH Assessments and advising on safety plans and risk minimisation</w:t>
            </w:r>
          </w:p>
          <w:p w:rsidR="00631D35" w:rsidRPr="00631D35" w:rsidRDefault="00631D35" w:rsidP="00631D35">
            <w:pPr>
              <w:pStyle w:val="NoSpacing"/>
              <w:rPr>
                <w:rFonts w:asciiTheme="minorHAnsi" w:hAnsiTheme="minorHAnsi"/>
                <w:sz w:val="22"/>
                <w:szCs w:val="22"/>
              </w:rPr>
            </w:pPr>
          </w:p>
          <w:p w:rsidR="00627838" w:rsidRPr="00631D35" w:rsidRDefault="00742BF0" w:rsidP="00631D35">
            <w:pPr>
              <w:pStyle w:val="NoSpacing"/>
              <w:rPr>
                <w:rFonts w:asciiTheme="minorHAnsi" w:hAnsiTheme="minorHAnsi"/>
                <w:sz w:val="22"/>
                <w:szCs w:val="22"/>
              </w:rPr>
            </w:pPr>
            <w:r w:rsidRPr="00631D35">
              <w:rPr>
                <w:rFonts w:asciiTheme="minorHAnsi" w:hAnsiTheme="minorHAnsi"/>
                <w:sz w:val="22"/>
                <w:szCs w:val="22"/>
              </w:rPr>
              <w:t>A</w:t>
            </w:r>
            <w:r w:rsidR="00631D35" w:rsidRPr="00631D35">
              <w:rPr>
                <w:rFonts w:asciiTheme="minorHAnsi" w:hAnsiTheme="minorHAnsi"/>
                <w:sz w:val="22"/>
                <w:szCs w:val="22"/>
              </w:rPr>
              <w:t>n</w:t>
            </w:r>
            <w:r w:rsidRPr="00631D35">
              <w:rPr>
                <w:rFonts w:asciiTheme="minorHAnsi" w:hAnsiTheme="minorHAnsi"/>
                <w:sz w:val="22"/>
                <w:szCs w:val="22"/>
              </w:rPr>
              <w:t xml:space="preserve"> u</w:t>
            </w:r>
            <w:r w:rsidR="00095E36" w:rsidRPr="00631D35">
              <w:rPr>
                <w:rFonts w:asciiTheme="minorHAnsi" w:hAnsiTheme="minorHAnsi"/>
                <w:sz w:val="22"/>
                <w:szCs w:val="22"/>
              </w:rPr>
              <w:t xml:space="preserve">nderstanding of the </w:t>
            </w:r>
            <w:r w:rsidR="00627838" w:rsidRPr="00631D35">
              <w:rPr>
                <w:rFonts w:asciiTheme="minorHAnsi" w:hAnsiTheme="minorHAnsi"/>
                <w:sz w:val="22"/>
                <w:szCs w:val="22"/>
              </w:rPr>
              <w:t xml:space="preserve">strengths and limitations of the </w:t>
            </w:r>
            <w:proofErr w:type="spellStart"/>
            <w:r w:rsidR="00627838" w:rsidRPr="00631D35">
              <w:rPr>
                <w:rFonts w:asciiTheme="minorHAnsi" w:hAnsiTheme="minorHAnsi"/>
                <w:sz w:val="22"/>
                <w:szCs w:val="22"/>
              </w:rPr>
              <w:t>Deluth</w:t>
            </w:r>
            <w:proofErr w:type="spellEnd"/>
            <w:r w:rsidR="00627838" w:rsidRPr="00631D35">
              <w:rPr>
                <w:rFonts w:asciiTheme="minorHAnsi" w:hAnsiTheme="minorHAnsi"/>
                <w:sz w:val="22"/>
                <w:szCs w:val="22"/>
              </w:rPr>
              <w:t xml:space="preserve"> Model</w:t>
            </w:r>
          </w:p>
          <w:p w:rsidR="00631D35" w:rsidRPr="00631D35" w:rsidRDefault="00631D35" w:rsidP="00631D35">
            <w:pPr>
              <w:pStyle w:val="NoSpacing"/>
              <w:rPr>
                <w:rFonts w:asciiTheme="minorHAnsi" w:hAnsiTheme="minorHAnsi"/>
                <w:sz w:val="22"/>
                <w:szCs w:val="22"/>
              </w:rPr>
            </w:pPr>
          </w:p>
          <w:p w:rsidR="00D9337A" w:rsidRPr="00631D35" w:rsidRDefault="00631D35" w:rsidP="00F97039">
            <w:pPr>
              <w:pStyle w:val="NoSpacing"/>
              <w:rPr>
                <w:rFonts w:asciiTheme="minorHAnsi" w:hAnsiTheme="minorHAnsi"/>
                <w:sz w:val="22"/>
                <w:szCs w:val="22"/>
              </w:rPr>
            </w:pPr>
            <w:r>
              <w:rPr>
                <w:rFonts w:asciiTheme="minorHAnsi" w:hAnsiTheme="minorHAnsi"/>
                <w:sz w:val="22"/>
                <w:szCs w:val="22"/>
              </w:rPr>
              <w:t xml:space="preserve">Experience of </w:t>
            </w:r>
            <w:r w:rsidR="00F97039">
              <w:rPr>
                <w:rFonts w:asciiTheme="minorHAnsi" w:hAnsiTheme="minorHAnsi"/>
                <w:sz w:val="22"/>
                <w:szCs w:val="22"/>
              </w:rPr>
              <w:t>supporting people to use</w:t>
            </w:r>
            <w:r w:rsidR="00627838" w:rsidRPr="00631D35">
              <w:rPr>
                <w:rFonts w:asciiTheme="minorHAnsi" w:hAnsiTheme="minorHAnsi"/>
                <w:sz w:val="22"/>
                <w:szCs w:val="22"/>
              </w:rPr>
              <w:t xml:space="preserve"> Non Violent Communication and/or Non Violent Resistance</w:t>
            </w:r>
          </w:p>
        </w:tc>
        <w:tc>
          <w:tcPr>
            <w:tcW w:w="1763" w:type="dxa"/>
          </w:tcPr>
          <w:p w:rsidR="00D9337A" w:rsidRPr="00631D35" w:rsidRDefault="00D9337A" w:rsidP="00631D35">
            <w:pPr>
              <w:pStyle w:val="NoSpacing"/>
              <w:rPr>
                <w:rFonts w:asciiTheme="minorHAnsi" w:hAnsiTheme="minorHAnsi"/>
                <w:sz w:val="22"/>
                <w:szCs w:val="22"/>
              </w:rPr>
            </w:pPr>
            <w:r w:rsidRPr="00631D35">
              <w:rPr>
                <w:rFonts w:asciiTheme="minorHAnsi" w:hAnsiTheme="minorHAnsi"/>
                <w:sz w:val="22"/>
                <w:szCs w:val="22"/>
              </w:rPr>
              <w:t>M (2 points)</w:t>
            </w:r>
          </w:p>
          <w:p w:rsidR="00095E36" w:rsidRPr="00631D35" w:rsidRDefault="00095E36" w:rsidP="00631D35">
            <w:pPr>
              <w:pStyle w:val="NoSpacing"/>
              <w:rPr>
                <w:rFonts w:asciiTheme="minorHAnsi" w:hAnsiTheme="minorHAnsi"/>
                <w:sz w:val="22"/>
                <w:szCs w:val="22"/>
              </w:rPr>
            </w:pPr>
          </w:p>
          <w:p w:rsidR="00631D35" w:rsidRDefault="00631D35" w:rsidP="00631D35">
            <w:pPr>
              <w:pStyle w:val="NoSpacing"/>
              <w:rPr>
                <w:rFonts w:asciiTheme="minorHAnsi" w:hAnsiTheme="minorHAnsi"/>
                <w:sz w:val="22"/>
                <w:szCs w:val="22"/>
              </w:rPr>
            </w:pPr>
          </w:p>
          <w:p w:rsidR="00631D35" w:rsidRPr="00631D35" w:rsidRDefault="00631D35" w:rsidP="00631D35">
            <w:pPr>
              <w:pStyle w:val="NoSpacing"/>
              <w:rPr>
                <w:rFonts w:asciiTheme="minorHAnsi" w:hAnsiTheme="minorHAnsi"/>
                <w:sz w:val="22"/>
                <w:szCs w:val="22"/>
              </w:rPr>
            </w:pPr>
          </w:p>
          <w:p w:rsidR="00095E36" w:rsidRPr="00631D35" w:rsidRDefault="00095E36" w:rsidP="00631D35">
            <w:pPr>
              <w:pStyle w:val="NoSpacing"/>
              <w:rPr>
                <w:rFonts w:asciiTheme="minorHAnsi" w:hAnsiTheme="minorHAnsi"/>
                <w:sz w:val="22"/>
                <w:szCs w:val="22"/>
              </w:rPr>
            </w:pPr>
            <w:r w:rsidRPr="00631D35">
              <w:rPr>
                <w:rFonts w:asciiTheme="minorHAnsi" w:hAnsiTheme="minorHAnsi"/>
                <w:sz w:val="22"/>
                <w:szCs w:val="22"/>
              </w:rPr>
              <w:t>M (2 point)</w:t>
            </w:r>
          </w:p>
          <w:p w:rsidR="00627838" w:rsidRPr="00631D35" w:rsidRDefault="00627838" w:rsidP="00631D35">
            <w:pPr>
              <w:pStyle w:val="NoSpacing"/>
              <w:rPr>
                <w:rFonts w:asciiTheme="minorHAnsi" w:hAnsiTheme="minorHAnsi"/>
                <w:sz w:val="22"/>
                <w:szCs w:val="22"/>
              </w:rPr>
            </w:pPr>
          </w:p>
          <w:p w:rsidR="00627838" w:rsidRPr="00631D35" w:rsidRDefault="00627838" w:rsidP="00631D35">
            <w:pPr>
              <w:pStyle w:val="NoSpacing"/>
              <w:rPr>
                <w:rFonts w:asciiTheme="minorHAnsi" w:hAnsiTheme="minorHAnsi"/>
                <w:sz w:val="22"/>
                <w:szCs w:val="22"/>
              </w:rPr>
            </w:pPr>
            <w:r w:rsidRPr="00631D35">
              <w:rPr>
                <w:rFonts w:asciiTheme="minorHAnsi" w:hAnsiTheme="minorHAnsi"/>
                <w:sz w:val="22"/>
                <w:szCs w:val="22"/>
              </w:rPr>
              <w:t>D (1 point)</w:t>
            </w:r>
          </w:p>
          <w:p w:rsidR="00627838" w:rsidRPr="00631D35" w:rsidRDefault="00627838" w:rsidP="00631D35">
            <w:pPr>
              <w:pStyle w:val="NoSpacing"/>
              <w:rPr>
                <w:rFonts w:asciiTheme="minorHAnsi" w:hAnsiTheme="minorHAnsi"/>
                <w:sz w:val="22"/>
                <w:szCs w:val="22"/>
              </w:rPr>
            </w:pPr>
          </w:p>
        </w:tc>
      </w:tr>
      <w:tr w:rsidR="00D9337A" w:rsidRPr="00627838" w:rsidTr="00095E36">
        <w:trPr>
          <w:trHeight w:val="870"/>
        </w:trPr>
        <w:tc>
          <w:tcPr>
            <w:tcW w:w="7479" w:type="dxa"/>
          </w:tcPr>
          <w:p w:rsidR="002A7199" w:rsidRPr="005B0CB9" w:rsidRDefault="002A7199" w:rsidP="00627838">
            <w:pPr>
              <w:pStyle w:val="NoSpacing"/>
              <w:rPr>
                <w:rFonts w:asciiTheme="minorHAnsi" w:hAnsiTheme="minorHAnsi"/>
                <w:i/>
                <w:sz w:val="22"/>
                <w:szCs w:val="22"/>
              </w:rPr>
            </w:pPr>
            <w:r w:rsidRPr="005B0CB9">
              <w:rPr>
                <w:rFonts w:asciiTheme="minorHAnsi" w:hAnsiTheme="minorHAnsi"/>
                <w:i/>
                <w:sz w:val="22"/>
                <w:szCs w:val="22"/>
              </w:rPr>
              <w:t>At least one Mandatory:</w:t>
            </w:r>
          </w:p>
          <w:p w:rsidR="00D9337A" w:rsidRPr="00627838" w:rsidRDefault="00D9337A" w:rsidP="00627838">
            <w:pPr>
              <w:pStyle w:val="NoSpacing"/>
              <w:rPr>
                <w:rFonts w:asciiTheme="minorHAnsi" w:hAnsiTheme="minorHAnsi"/>
                <w:sz w:val="22"/>
                <w:szCs w:val="22"/>
              </w:rPr>
            </w:pPr>
            <w:r w:rsidRPr="00627838">
              <w:rPr>
                <w:rFonts w:asciiTheme="minorHAnsi" w:hAnsiTheme="minorHAnsi"/>
                <w:sz w:val="22"/>
                <w:szCs w:val="22"/>
              </w:rPr>
              <w:t xml:space="preserve">holds a </w:t>
            </w:r>
            <w:proofErr w:type="spellStart"/>
            <w:r w:rsidR="00C62B1E" w:rsidRPr="00627838">
              <w:rPr>
                <w:rFonts w:asciiTheme="minorHAnsi" w:hAnsiTheme="minorHAnsi"/>
                <w:sz w:val="22"/>
                <w:szCs w:val="22"/>
              </w:rPr>
              <w:t>Safelives</w:t>
            </w:r>
            <w:proofErr w:type="spellEnd"/>
            <w:r w:rsidRPr="00627838">
              <w:rPr>
                <w:rFonts w:asciiTheme="minorHAnsi" w:hAnsiTheme="minorHAnsi"/>
                <w:sz w:val="22"/>
                <w:szCs w:val="22"/>
              </w:rPr>
              <w:t xml:space="preserve"> IDVA training certificate</w:t>
            </w:r>
          </w:p>
          <w:p w:rsidR="00C62B1E" w:rsidRPr="00627838" w:rsidRDefault="00D9337A" w:rsidP="00627838">
            <w:pPr>
              <w:pStyle w:val="NoSpacing"/>
              <w:rPr>
                <w:rFonts w:asciiTheme="minorHAnsi" w:hAnsiTheme="minorHAnsi"/>
                <w:sz w:val="22"/>
                <w:szCs w:val="22"/>
              </w:rPr>
            </w:pPr>
            <w:r w:rsidRPr="00627838">
              <w:rPr>
                <w:rFonts w:asciiTheme="minorHAnsi" w:hAnsiTheme="minorHAnsi"/>
                <w:b/>
                <w:sz w:val="22"/>
                <w:szCs w:val="22"/>
              </w:rPr>
              <w:t>or</w:t>
            </w:r>
            <w:r w:rsidRPr="00627838">
              <w:rPr>
                <w:rFonts w:asciiTheme="minorHAnsi" w:hAnsiTheme="minorHAnsi"/>
                <w:sz w:val="22"/>
                <w:szCs w:val="22"/>
              </w:rPr>
              <w:t xml:space="preserve"> willing to work towards</w:t>
            </w:r>
          </w:p>
        </w:tc>
        <w:tc>
          <w:tcPr>
            <w:tcW w:w="1763" w:type="dxa"/>
          </w:tcPr>
          <w:p w:rsidR="002A7199" w:rsidRDefault="00D9337A" w:rsidP="00627838">
            <w:pPr>
              <w:pStyle w:val="NoSpacing"/>
              <w:rPr>
                <w:rFonts w:asciiTheme="minorHAnsi" w:hAnsiTheme="minorHAnsi"/>
                <w:sz w:val="22"/>
                <w:szCs w:val="22"/>
              </w:rPr>
            </w:pPr>
            <w:r w:rsidRPr="00627838">
              <w:rPr>
                <w:rFonts w:asciiTheme="minorHAnsi" w:hAnsiTheme="minorHAnsi"/>
                <w:sz w:val="22"/>
                <w:szCs w:val="22"/>
              </w:rPr>
              <w:t xml:space="preserve"> </w:t>
            </w:r>
          </w:p>
          <w:p w:rsidR="00D9337A" w:rsidRPr="00627838" w:rsidRDefault="00D9337A" w:rsidP="00627838">
            <w:pPr>
              <w:pStyle w:val="NoSpacing"/>
              <w:rPr>
                <w:rFonts w:asciiTheme="minorHAnsi" w:hAnsiTheme="minorHAnsi"/>
                <w:sz w:val="22"/>
                <w:szCs w:val="22"/>
              </w:rPr>
            </w:pPr>
            <w:r w:rsidRPr="00627838">
              <w:rPr>
                <w:rFonts w:asciiTheme="minorHAnsi" w:hAnsiTheme="minorHAnsi"/>
                <w:sz w:val="22"/>
                <w:szCs w:val="22"/>
              </w:rPr>
              <w:t>(2 points)</w:t>
            </w:r>
            <w:r w:rsidR="00093416" w:rsidRPr="00627838">
              <w:rPr>
                <w:rFonts w:asciiTheme="minorHAnsi" w:hAnsiTheme="minorHAnsi"/>
                <w:sz w:val="22"/>
                <w:szCs w:val="22"/>
              </w:rPr>
              <w:t xml:space="preserve"> or</w:t>
            </w:r>
          </w:p>
          <w:p w:rsidR="00C62B1E" w:rsidRPr="00627838" w:rsidRDefault="00D9337A" w:rsidP="00627838">
            <w:pPr>
              <w:pStyle w:val="NoSpacing"/>
              <w:rPr>
                <w:rFonts w:asciiTheme="minorHAnsi" w:hAnsiTheme="minorHAnsi"/>
                <w:sz w:val="22"/>
                <w:szCs w:val="22"/>
              </w:rPr>
            </w:pPr>
            <w:r w:rsidRPr="00627838">
              <w:rPr>
                <w:rFonts w:asciiTheme="minorHAnsi" w:hAnsiTheme="minorHAnsi"/>
                <w:sz w:val="22"/>
                <w:szCs w:val="22"/>
              </w:rPr>
              <w:t xml:space="preserve"> (1 point)</w:t>
            </w:r>
          </w:p>
        </w:tc>
      </w:tr>
      <w:tr w:rsidR="00AF0A5C" w:rsidRPr="00627838" w:rsidTr="00095E36">
        <w:trPr>
          <w:trHeight w:val="855"/>
        </w:trPr>
        <w:tc>
          <w:tcPr>
            <w:tcW w:w="7479" w:type="dxa"/>
          </w:tcPr>
          <w:p w:rsidR="002A7199" w:rsidRPr="005B0CB9" w:rsidRDefault="002A7199" w:rsidP="00627838">
            <w:pPr>
              <w:pStyle w:val="NoSpacing"/>
              <w:rPr>
                <w:rFonts w:asciiTheme="minorHAnsi" w:hAnsiTheme="minorHAnsi"/>
                <w:i/>
                <w:sz w:val="22"/>
                <w:szCs w:val="22"/>
              </w:rPr>
            </w:pPr>
            <w:r w:rsidRPr="005B0CB9">
              <w:rPr>
                <w:rFonts w:asciiTheme="minorHAnsi" w:hAnsiTheme="minorHAnsi"/>
                <w:i/>
                <w:sz w:val="22"/>
                <w:szCs w:val="22"/>
              </w:rPr>
              <w:t xml:space="preserve">At least one </w:t>
            </w:r>
            <w:proofErr w:type="spellStart"/>
            <w:r w:rsidRPr="005B0CB9">
              <w:rPr>
                <w:rFonts w:asciiTheme="minorHAnsi" w:hAnsiTheme="minorHAnsi"/>
                <w:i/>
                <w:sz w:val="22"/>
                <w:szCs w:val="22"/>
              </w:rPr>
              <w:t>Manadatory</w:t>
            </w:r>
            <w:proofErr w:type="spellEnd"/>
            <w:r w:rsidRPr="005B0CB9">
              <w:rPr>
                <w:rFonts w:asciiTheme="minorHAnsi" w:hAnsiTheme="minorHAnsi"/>
                <w:i/>
                <w:sz w:val="22"/>
                <w:szCs w:val="22"/>
              </w:rPr>
              <w:t>:</w:t>
            </w:r>
          </w:p>
          <w:p w:rsidR="00AF0A5C" w:rsidRPr="00627838" w:rsidRDefault="00AF0A5C" w:rsidP="00627838">
            <w:pPr>
              <w:pStyle w:val="NoSpacing"/>
              <w:rPr>
                <w:rFonts w:asciiTheme="minorHAnsi" w:hAnsiTheme="minorHAnsi"/>
                <w:sz w:val="22"/>
                <w:szCs w:val="22"/>
              </w:rPr>
            </w:pPr>
            <w:r w:rsidRPr="00627838">
              <w:rPr>
                <w:rFonts w:asciiTheme="minorHAnsi" w:hAnsiTheme="minorHAnsi"/>
                <w:sz w:val="22"/>
                <w:szCs w:val="22"/>
              </w:rPr>
              <w:t>Has attended Freedom Facilitator Training</w:t>
            </w:r>
          </w:p>
          <w:p w:rsidR="00AF0A5C" w:rsidRDefault="00AF0A5C" w:rsidP="00E6065D">
            <w:pPr>
              <w:pStyle w:val="NoSpacing"/>
              <w:rPr>
                <w:rFonts w:asciiTheme="minorHAnsi" w:hAnsiTheme="minorHAnsi"/>
                <w:sz w:val="22"/>
                <w:szCs w:val="22"/>
              </w:rPr>
            </w:pPr>
            <w:r w:rsidRPr="00627838">
              <w:rPr>
                <w:rFonts w:asciiTheme="minorHAnsi" w:hAnsiTheme="minorHAnsi"/>
                <w:b/>
                <w:sz w:val="22"/>
                <w:szCs w:val="22"/>
              </w:rPr>
              <w:t>Or</w:t>
            </w:r>
            <w:r w:rsidR="00E6065D">
              <w:rPr>
                <w:rFonts w:asciiTheme="minorHAnsi" w:hAnsiTheme="minorHAnsi"/>
                <w:sz w:val="22"/>
                <w:szCs w:val="22"/>
              </w:rPr>
              <w:t xml:space="preserve"> willing to work attend three day professional facilitator course</w:t>
            </w:r>
          </w:p>
          <w:p w:rsidR="00BA0B34" w:rsidRDefault="00BA0B34" w:rsidP="00E6065D">
            <w:pPr>
              <w:pStyle w:val="NoSpacing"/>
              <w:rPr>
                <w:rFonts w:asciiTheme="minorHAnsi" w:hAnsiTheme="minorHAnsi"/>
                <w:sz w:val="22"/>
                <w:szCs w:val="22"/>
              </w:rPr>
            </w:pPr>
          </w:p>
          <w:p w:rsidR="00BA0B34" w:rsidRDefault="00BA0B34" w:rsidP="00E6065D">
            <w:pPr>
              <w:pStyle w:val="NoSpacing"/>
              <w:rPr>
                <w:rFonts w:asciiTheme="minorHAnsi" w:hAnsiTheme="minorHAnsi"/>
                <w:sz w:val="22"/>
                <w:szCs w:val="22"/>
              </w:rPr>
            </w:pPr>
            <w:r>
              <w:rPr>
                <w:rFonts w:asciiTheme="minorHAnsi" w:hAnsiTheme="minorHAnsi"/>
                <w:sz w:val="22"/>
                <w:szCs w:val="22"/>
              </w:rPr>
              <w:t>Other relevant level 4 qualification</w:t>
            </w:r>
          </w:p>
          <w:p w:rsidR="00BA0B34" w:rsidRPr="00627838" w:rsidRDefault="00BA0B34" w:rsidP="00E6065D">
            <w:pPr>
              <w:pStyle w:val="NoSpacing"/>
              <w:rPr>
                <w:rFonts w:asciiTheme="minorHAnsi" w:hAnsiTheme="minorHAnsi"/>
                <w:sz w:val="22"/>
                <w:szCs w:val="22"/>
              </w:rPr>
            </w:pPr>
          </w:p>
        </w:tc>
        <w:tc>
          <w:tcPr>
            <w:tcW w:w="1763" w:type="dxa"/>
          </w:tcPr>
          <w:p w:rsidR="002A7199" w:rsidRDefault="00AF0A5C" w:rsidP="00627838">
            <w:pPr>
              <w:pStyle w:val="NoSpacing"/>
              <w:rPr>
                <w:rFonts w:asciiTheme="minorHAnsi" w:hAnsiTheme="minorHAnsi"/>
                <w:sz w:val="22"/>
                <w:szCs w:val="22"/>
              </w:rPr>
            </w:pPr>
            <w:r w:rsidRPr="00627838">
              <w:rPr>
                <w:rFonts w:asciiTheme="minorHAnsi" w:hAnsiTheme="minorHAnsi"/>
                <w:sz w:val="22"/>
                <w:szCs w:val="22"/>
              </w:rPr>
              <w:t xml:space="preserve"> </w:t>
            </w:r>
          </w:p>
          <w:p w:rsidR="00AF0A5C" w:rsidRPr="00627838" w:rsidRDefault="00AF0A5C" w:rsidP="00627838">
            <w:pPr>
              <w:pStyle w:val="NoSpacing"/>
              <w:rPr>
                <w:rFonts w:asciiTheme="minorHAnsi" w:hAnsiTheme="minorHAnsi"/>
                <w:sz w:val="22"/>
                <w:szCs w:val="22"/>
              </w:rPr>
            </w:pPr>
            <w:r w:rsidRPr="00627838">
              <w:rPr>
                <w:rFonts w:asciiTheme="minorHAnsi" w:hAnsiTheme="minorHAnsi"/>
                <w:sz w:val="22"/>
                <w:szCs w:val="22"/>
              </w:rPr>
              <w:t>(2 points) or</w:t>
            </w:r>
          </w:p>
          <w:p w:rsidR="00AF0A5C" w:rsidRDefault="00AF0A5C" w:rsidP="00627838">
            <w:pPr>
              <w:pStyle w:val="NoSpacing"/>
              <w:rPr>
                <w:rFonts w:asciiTheme="minorHAnsi" w:hAnsiTheme="minorHAnsi"/>
                <w:sz w:val="22"/>
                <w:szCs w:val="22"/>
              </w:rPr>
            </w:pPr>
            <w:r w:rsidRPr="00627838">
              <w:rPr>
                <w:rFonts w:asciiTheme="minorHAnsi" w:hAnsiTheme="minorHAnsi"/>
                <w:sz w:val="22"/>
                <w:szCs w:val="22"/>
              </w:rPr>
              <w:t xml:space="preserve"> (1 point)</w:t>
            </w:r>
          </w:p>
          <w:p w:rsidR="00BA0B34" w:rsidRDefault="00BA0B34" w:rsidP="00627838">
            <w:pPr>
              <w:pStyle w:val="NoSpacing"/>
              <w:rPr>
                <w:rFonts w:asciiTheme="minorHAnsi" w:hAnsiTheme="minorHAnsi"/>
                <w:sz w:val="22"/>
                <w:szCs w:val="22"/>
              </w:rPr>
            </w:pPr>
          </w:p>
          <w:p w:rsidR="00BA0B34" w:rsidRPr="00627838" w:rsidRDefault="00BA0B34" w:rsidP="00627838">
            <w:pPr>
              <w:pStyle w:val="NoSpacing"/>
              <w:rPr>
                <w:rFonts w:asciiTheme="minorHAnsi" w:hAnsiTheme="minorHAnsi"/>
                <w:sz w:val="22"/>
                <w:szCs w:val="22"/>
              </w:rPr>
            </w:pPr>
            <w:r>
              <w:rPr>
                <w:rFonts w:asciiTheme="minorHAnsi" w:hAnsiTheme="minorHAnsi"/>
                <w:sz w:val="22"/>
                <w:szCs w:val="22"/>
              </w:rPr>
              <w:t>D (1 point)</w:t>
            </w:r>
          </w:p>
        </w:tc>
      </w:tr>
      <w:tr w:rsidR="00D9337A" w:rsidRPr="00627838" w:rsidTr="00095E36">
        <w:tc>
          <w:tcPr>
            <w:tcW w:w="7479" w:type="dxa"/>
          </w:tcPr>
          <w:p w:rsidR="00D9337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Experience of court, civil and criminal justice systems.</w:t>
            </w:r>
          </w:p>
        </w:tc>
        <w:tc>
          <w:tcPr>
            <w:tcW w:w="1763" w:type="dxa"/>
          </w:tcPr>
          <w:p w:rsidR="00D9337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D (1 point)</w:t>
            </w:r>
          </w:p>
        </w:tc>
      </w:tr>
      <w:tr w:rsidR="00D9337A" w:rsidRPr="00627838" w:rsidTr="00095E36">
        <w:tc>
          <w:tcPr>
            <w:tcW w:w="7479" w:type="dxa"/>
          </w:tcPr>
          <w:p w:rsidR="00D9337A" w:rsidRPr="00627838" w:rsidRDefault="00EB3B1A" w:rsidP="000330CE">
            <w:pPr>
              <w:pStyle w:val="NoSpacing"/>
              <w:rPr>
                <w:rFonts w:asciiTheme="minorHAnsi" w:hAnsiTheme="minorHAnsi"/>
                <w:sz w:val="22"/>
                <w:szCs w:val="22"/>
              </w:rPr>
            </w:pPr>
            <w:r w:rsidRPr="00627838">
              <w:rPr>
                <w:rFonts w:asciiTheme="minorHAnsi" w:hAnsiTheme="minorHAnsi"/>
                <w:sz w:val="22"/>
                <w:szCs w:val="22"/>
              </w:rPr>
              <w:t>An understanding of the issues affecting people who are or have exp</w:t>
            </w:r>
            <w:r w:rsidR="000330CE">
              <w:rPr>
                <w:rFonts w:asciiTheme="minorHAnsi" w:hAnsiTheme="minorHAnsi"/>
                <w:sz w:val="22"/>
                <w:szCs w:val="22"/>
              </w:rPr>
              <w:t>erienced domestic abuse</w:t>
            </w:r>
            <w:r w:rsidRPr="00627838">
              <w:rPr>
                <w:rFonts w:asciiTheme="minorHAnsi" w:hAnsiTheme="minorHAnsi"/>
                <w:sz w:val="22"/>
                <w:szCs w:val="22"/>
              </w:rPr>
              <w:t xml:space="preserve"> </w:t>
            </w:r>
            <w:r w:rsidR="000330CE">
              <w:rPr>
                <w:rFonts w:asciiTheme="minorHAnsi" w:hAnsiTheme="minorHAnsi"/>
                <w:sz w:val="22"/>
                <w:szCs w:val="22"/>
              </w:rPr>
              <w:t xml:space="preserve">and the impact on their health and the health of their born or unborn </w:t>
            </w:r>
            <w:r w:rsidRPr="00627838">
              <w:rPr>
                <w:rFonts w:asciiTheme="minorHAnsi" w:hAnsiTheme="minorHAnsi"/>
                <w:sz w:val="22"/>
                <w:szCs w:val="22"/>
              </w:rPr>
              <w:t>children. The legislative framew</w:t>
            </w:r>
            <w:r w:rsidR="00093416" w:rsidRPr="00627838">
              <w:rPr>
                <w:rFonts w:asciiTheme="minorHAnsi" w:hAnsiTheme="minorHAnsi"/>
                <w:sz w:val="22"/>
                <w:szCs w:val="22"/>
              </w:rPr>
              <w:t>ork that surrounds these issues</w:t>
            </w:r>
            <w:r w:rsidRPr="00627838">
              <w:rPr>
                <w:rFonts w:asciiTheme="minorHAnsi" w:hAnsiTheme="minorHAnsi"/>
                <w:sz w:val="22"/>
                <w:szCs w:val="22"/>
              </w:rPr>
              <w:t xml:space="preserve">. </w:t>
            </w:r>
          </w:p>
        </w:tc>
        <w:tc>
          <w:tcPr>
            <w:tcW w:w="1763" w:type="dxa"/>
          </w:tcPr>
          <w:p w:rsidR="00D9337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D9337A" w:rsidRPr="00627838" w:rsidTr="00095E36">
        <w:tc>
          <w:tcPr>
            <w:tcW w:w="7479" w:type="dxa"/>
          </w:tcPr>
          <w:p w:rsidR="00D9337A" w:rsidRPr="00627838" w:rsidRDefault="00AF0A5C" w:rsidP="00CF7C13">
            <w:pPr>
              <w:pStyle w:val="NoSpacing"/>
              <w:rPr>
                <w:rFonts w:asciiTheme="minorHAnsi" w:hAnsiTheme="minorHAnsi"/>
                <w:sz w:val="22"/>
                <w:szCs w:val="22"/>
              </w:rPr>
            </w:pPr>
            <w:r w:rsidRPr="00627838">
              <w:rPr>
                <w:rFonts w:asciiTheme="minorHAnsi" w:hAnsiTheme="minorHAnsi"/>
                <w:sz w:val="22"/>
                <w:szCs w:val="22"/>
              </w:rPr>
              <w:t xml:space="preserve">Demonstrable empowering, </w:t>
            </w:r>
            <w:r w:rsidR="00CF7C13" w:rsidRPr="00627838">
              <w:rPr>
                <w:rFonts w:asciiTheme="minorHAnsi" w:hAnsiTheme="minorHAnsi"/>
                <w:sz w:val="22"/>
                <w:szCs w:val="22"/>
              </w:rPr>
              <w:t xml:space="preserve">strengths-based </w:t>
            </w:r>
            <w:r w:rsidR="00CF7C13">
              <w:rPr>
                <w:rFonts w:asciiTheme="minorHAnsi" w:hAnsiTheme="minorHAnsi"/>
                <w:sz w:val="22"/>
                <w:szCs w:val="22"/>
              </w:rPr>
              <w:t>, solution-focused</w:t>
            </w:r>
            <w:r w:rsidRPr="00627838">
              <w:rPr>
                <w:rFonts w:asciiTheme="minorHAnsi" w:hAnsiTheme="minorHAnsi"/>
                <w:sz w:val="22"/>
                <w:szCs w:val="22"/>
              </w:rPr>
              <w:t xml:space="preserve"> approach to working with victim-survivors</w:t>
            </w:r>
          </w:p>
        </w:tc>
        <w:tc>
          <w:tcPr>
            <w:tcW w:w="1763" w:type="dxa"/>
          </w:tcPr>
          <w:p w:rsidR="00D9337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D9337A" w:rsidRPr="00627838" w:rsidTr="00095E36">
        <w:tc>
          <w:tcPr>
            <w:tcW w:w="7479" w:type="dxa"/>
          </w:tcPr>
          <w:p w:rsidR="00D9337A" w:rsidRPr="00627838" w:rsidRDefault="00EB3B1A" w:rsidP="00CF5FE3">
            <w:pPr>
              <w:pStyle w:val="NoSpacing"/>
              <w:rPr>
                <w:rFonts w:asciiTheme="minorHAnsi" w:hAnsiTheme="minorHAnsi"/>
                <w:sz w:val="22"/>
                <w:szCs w:val="22"/>
              </w:rPr>
            </w:pPr>
            <w:r w:rsidRPr="00627838">
              <w:rPr>
                <w:rFonts w:asciiTheme="minorHAnsi" w:hAnsiTheme="minorHAnsi"/>
                <w:sz w:val="22"/>
                <w:szCs w:val="22"/>
              </w:rPr>
              <w:t>Ability to build and maintain professional partnerships</w:t>
            </w:r>
            <w:r w:rsidR="00CF5FE3">
              <w:rPr>
                <w:rFonts w:asciiTheme="minorHAnsi" w:hAnsiTheme="minorHAnsi"/>
                <w:sz w:val="22"/>
                <w:szCs w:val="22"/>
              </w:rPr>
              <w:t xml:space="preserve"> </w:t>
            </w:r>
          </w:p>
        </w:tc>
        <w:tc>
          <w:tcPr>
            <w:tcW w:w="1763" w:type="dxa"/>
          </w:tcPr>
          <w:p w:rsidR="00D9337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Ability to engage with people of diverse backgrounds.</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124EF1">
            <w:pPr>
              <w:pStyle w:val="NoSpacing"/>
              <w:rPr>
                <w:rFonts w:asciiTheme="minorHAnsi" w:hAnsiTheme="minorHAnsi"/>
                <w:sz w:val="22"/>
                <w:szCs w:val="22"/>
              </w:rPr>
            </w:pPr>
            <w:r w:rsidRPr="00627838">
              <w:rPr>
                <w:rFonts w:asciiTheme="minorHAnsi" w:hAnsiTheme="minorHAnsi"/>
                <w:sz w:val="22"/>
                <w:szCs w:val="22"/>
              </w:rPr>
              <w:t xml:space="preserve">Sensitivity </w:t>
            </w:r>
            <w:r w:rsidR="00AF0A5C" w:rsidRPr="00627838">
              <w:rPr>
                <w:rFonts w:asciiTheme="minorHAnsi" w:hAnsiTheme="minorHAnsi"/>
                <w:sz w:val="22"/>
                <w:szCs w:val="22"/>
              </w:rPr>
              <w:t>and kindness when</w:t>
            </w:r>
            <w:r w:rsidRPr="00627838">
              <w:rPr>
                <w:rFonts w:asciiTheme="minorHAnsi" w:hAnsiTheme="minorHAnsi"/>
                <w:sz w:val="22"/>
                <w:szCs w:val="22"/>
              </w:rPr>
              <w:t xml:space="preserve"> working with </w:t>
            </w:r>
            <w:r w:rsidR="00124EF1">
              <w:rPr>
                <w:rFonts w:asciiTheme="minorHAnsi" w:hAnsiTheme="minorHAnsi"/>
                <w:sz w:val="22"/>
                <w:szCs w:val="22"/>
              </w:rPr>
              <w:t xml:space="preserve">people with </w:t>
            </w:r>
            <w:r w:rsidRPr="00627838">
              <w:rPr>
                <w:rFonts w:asciiTheme="minorHAnsi" w:hAnsiTheme="minorHAnsi"/>
                <w:sz w:val="22"/>
                <w:szCs w:val="22"/>
              </w:rPr>
              <w:t>complex issues.</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Ability to maintain a practical, positive and considered approach when dealing with challenging behaviour</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Self-motivated and competent at organising own workload with a flexible and resilient attitude.</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 xml:space="preserve">Willingness and ability to undertake training relevant to the </w:t>
            </w:r>
            <w:r w:rsidR="00AF0A5C" w:rsidRPr="00627838">
              <w:rPr>
                <w:rFonts w:asciiTheme="minorHAnsi" w:hAnsiTheme="minorHAnsi"/>
                <w:sz w:val="22"/>
                <w:szCs w:val="22"/>
              </w:rPr>
              <w:t xml:space="preserve">current </w:t>
            </w:r>
            <w:r w:rsidRPr="00627838">
              <w:rPr>
                <w:rFonts w:asciiTheme="minorHAnsi" w:hAnsiTheme="minorHAnsi"/>
                <w:sz w:val="22"/>
                <w:szCs w:val="22"/>
              </w:rPr>
              <w:t xml:space="preserve">post and </w:t>
            </w:r>
            <w:r w:rsidR="00AF0A5C" w:rsidRPr="00627838">
              <w:rPr>
                <w:rFonts w:asciiTheme="minorHAnsi" w:hAnsiTheme="minorHAnsi"/>
                <w:sz w:val="22"/>
                <w:szCs w:val="22"/>
              </w:rPr>
              <w:t>future</w:t>
            </w:r>
            <w:r w:rsidRPr="00627838">
              <w:rPr>
                <w:rFonts w:asciiTheme="minorHAnsi" w:hAnsiTheme="minorHAnsi"/>
                <w:sz w:val="22"/>
                <w:szCs w:val="22"/>
              </w:rPr>
              <w:t xml:space="preserve"> related work</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742BF0">
            <w:pPr>
              <w:pStyle w:val="NoSpacing"/>
              <w:rPr>
                <w:rFonts w:asciiTheme="minorHAnsi" w:hAnsiTheme="minorHAnsi"/>
                <w:sz w:val="22"/>
                <w:szCs w:val="22"/>
              </w:rPr>
            </w:pPr>
            <w:r w:rsidRPr="00627838">
              <w:rPr>
                <w:rFonts w:asciiTheme="minorHAnsi" w:hAnsiTheme="minorHAnsi"/>
                <w:sz w:val="22"/>
                <w:szCs w:val="22"/>
              </w:rPr>
              <w:t>Demonstrable safe working knowledge and practice of safeguarding - Chil</w:t>
            </w:r>
            <w:r w:rsidR="00742BF0">
              <w:rPr>
                <w:rFonts w:asciiTheme="minorHAnsi" w:hAnsiTheme="minorHAnsi"/>
                <w:sz w:val="22"/>
                <w:szCs w:val="22"/>
              </w:rPr>
              <w:t xml:space="preserve">d Protection and Adults at Risk </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 xml:space="preserve">Good organisational abilities, excellent </w:t>
            </w:r>
            <w:r w:rsidR="00C62B1E" w:rsidRPr="00627838">
              <w:rPr>
                <w:rFonts w:asciiTheme="minorHAnsi" w:hAnsiTheme="minorHAnsi"/>
                <w:sz w:val="22"/>
                <w:szCs w:val="22"/>
              </w:rPr>
              <w:t xml:space="preserve">written and verbal </w:t>
            </w:r>
            <w:r w:rsidRPr="00627838">
              <w:rPr>
                <w:rFonts w:asciiTheme="minorHAnsi" w:hAnsiTheme="minorHAnsi"/>
                <w:sz w:val="22"/>
                <w:szCs w:val="22"/>
              </w:rPr>
              <w:t>communication, n</w:t>
            </w:r>
            <w:r w:rsidR="00C62B1E" w:rsidRPr="00627838">
              <w:rPr>
                <w:rFonts w:asciiTheme="minorHAnsi" w:hAnsiTheme="minorHAnsi"/>
                <w:sz w:val="22"/>
                <w:szCs w:val="22"/>
              </w:rPr>
              <w:t xml:space="preserve">egotiation and advisory skills </w:t>
            </w:r>
          </w:p>
        </w:tc>
        <w:tc>
          <w:tcPr>
            <w:tcW w:w="1763"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C62B1E" w:rsidRPr="00627838" w:rsidTr="00095E36">
        <w:tc>
          <w:tcPr>
            <w:tcW w:w="7479" w:type="dxa"/>
          </w:tcPr>
          <w:p w:rsidR="00E6065D" w:rsidRDefault="00C62B1E" w:rsidP="00E6065D">
            <w:pPr>
              <w:pStyle w:val="NoSpacing"/>
              <w:rPr>
                <w:rFonts w:asciiTheme="minorHAnsi" w:hAnsiTheme="minorHAnsi"/>
                <w:sz w:val="22"/>
                <w:szCs w:val="22"/>
              </w:rPr>
            </w:pPr>
            <w:r w:rsidRPr="00627838">
              <w:rPr>
                <w:rFonts w:asciiTheme="minorHAnsi" w:hAnsiTheme="minorHAnsi"/>
                <w:sz w:val="22"/>
                <w:szCs w:val="22"/>
              </w:rPr>
              <w:t>computer literate (especially Word, Outlook and Excel)</w:t>
            </w:r>
            <w:r w:rsidR="00E6065D">
              <w:rPr>
                <w:rFonts w:asciiTheme="minorHAnsi" w:hAnsiTheme="minorHAnsi"/>
                <w:sz w:val="22"/>
                <w:szCs w:val="22"/>
              </w:rPr>
              <w:t xml:space="preserve"> and</w:t>
            </w:r>
            <w:r w:rsidR="00E6065D" w:rsidRPr="00E6065D">
              <w:rPr>
                <w:rFonts w:asciiTheme="minorHAnsi" w:hAnsiTheme="minorHAnsi"/>
                <w:sz w:val="22"/>
                <w:szCs w:val="22"/>
              </w:rPr>
              <w:t xml:space="preserve"> positive attitude to embrace new technology </w:t>
            </w:r>
          </w:p>
          <w:p w:rsidR="00C62B1E" w:rsidRPr="00627838" w:rsidRDefault="00C62B1E" w:rsidP="00E6065D">
            <w:pPr>
              <w:pStyle w:val="NoSpacing"/>
              <w:rPr>
                <w:rFonts w:asciiTheme="minorHAnsi" w:hAnsiTheme="minorHAnsi"/>
                <w:sz w:val="22"/>
                <w:szCs w:val="22"/>
              </w:rPr>
            </w:pPr>
            <w:r w:rsidRPr="00627838">
              <w:rPr>
                <w:rFonts w:asciiTheme="minorHAnsi" w:hAnsiTheme="minorHAnsi"/>
                <w:sz w:val="22"/>
                <w:szCs w:val="22"/>
              </w:rPr>
              <w:t>Working experience of Microsoft 365</w:t>
            </w:r>
            <w:r w:rsidR="00F97039">
              <w:rPr>
                <w:rFonts w:asciiTheme="minorHAnsi" w:hAnsiTheme="minorHAnsi"/>
                <w:sz w:val="22"/>
                <w:szCs w:val="22"/>
              </w:rPr>
              <w:t xml:space="preserve"> including shared drive</w:t>
            </w:r>
          </w:p>
        </w:tc>
        <w:tc>
          <w:tcPr>
            <w:tcW w:w="1763" w:type="dxa"/>
          </w:tcPr>
          <w:p w:rsidR="00C62B1E" w:rsidRPr="00627838" w:rsidRDefault="00C62B1E" w:rsidP="00627838">
            <w:pPr>
              <w:pStyle w:val="NoSpacing"/>
              <w:rPr>
                <w:rFonts w:asciiTheme="minorHAnsi" w:hAnsiTheme="minorHAnsi"/>
                <w:sz w:val="22"/>
                <w:szCs w:val="22"/>
              </w:rPr>
            </w:pPr>
            <w:r w:rsidRPr="00627838">
              <w:rPr>
                <w:rFonts w:asciiTheme="minorHAnsi" w:hAnsiTheme="minorHAnsi"/>
                <w:sz w:val="22"/>
                <w:szCs w:val="22"/>
              </w:rPr>
              <w:t>M (2 points)</w:t>
            </w:r>
          </w:p>
          <w:p w:rsidR="00E6065D" w:rsidRDefault="00E6065D" w:rsidP="00627838">
            <w:pPr>
              <w:pStyle w:val="NoSpacing"/>
              <w:rPr>
                <w:rFonts w:asciiTheme="minorHAnsi" w:hAnsiTheme="minorHAnsi"/>
                <w:sz w:val="22"/>
                <w:szCs w:val="22"/>
              </w:rPr>
            </w:pPr>
          </w:p>
          <w:p w:rsidR="00C62B1E" w:rsidRPr="00627838" w:rsidRDefault="00C62B1E" w:rsidP="00627838">
            <w:pPr>
              <w:pStyle w:val="NoSpacing"/>
              <w:rPr>
                <w:rFonts w:asciiTheme="minorHAnsi" w:hAnsiTheme="minorHAnsi"/>
                <w:sz w:val="22"/>
                <w:szCs w:val="22"/>
              </w:rPr>
            </w:pPr>
            <w:r w:rsidRPr="00627838">
              <w:rPr>
                <w:rFonts w:asciiTheme="minorHAnsi" w:hAnsiTheme="minorHAnsi"/>
                <w:sz w:val="22"/>
                <w:szCs w:val="22"/>
              </w:rPr>
              <w:t>D (1 point)</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lastRenderedPageBreak/>
              <w:t>Ability in and experience of recording data for monitoring purposes – compiling internal/external reports as required and meeting deadlines.</w:t>
            </w:r>
          </w:p>
        </w:tc>
        <w:tc>
          <w:tcPr>
            <w:tcW w:w="1763" w:type="dxa"/>
          </w:tcPr>
          <w:p w:rsidR="00EB3B1A" w:rsidRPr="00627838" w:rsidRDefault="00C62B1E"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627838" w:rsidRDefault="00EB3B1A" w:rsidP="00627838">
            <w:pPr>
              <w:pStyle w:val="NoSpacing"/>
              <w:rPr>
                <w:rFonts w:asciiTheme="minorHAnsi" w:hAnsiTheme="minorHAnsi"/>
                <w:sz w:val="22"/>
                <w:szCs w:val="22"/>
              </w:rPr>
            </w:pPr>
            <w:r w:rsidRPr="00627838">
              <w:rPr>
                <w:rFonts w:asciiTheme="minorHAnsi" w:hAnsiTheme="minorHAnsi"/>
                <w:sz w:val="22"/>
                <w:szCs w:val="22"/>
              </w:rPr>
              <w:t>Ability to work independently and in a team.</w:t>
            </w:r>
          </w:p>
        </w:tc>
        <w:tc>
          <w:tcPr>
            <w:tcW w:w="1763" w:type="dxa"/>
          </w:tcPr>
          <w:p w:rsidR="00EB3B1A" w:rsidRPr="00627838" w:rsidRDefault="00C62B1E" w:rsidP="00627838">
            <w:pPr>
              <w:pStyle w:val="NoSpacing"/>
              <w:rPr>
                <w:rFonts w:asciiTheme="minorHAnsi" w:hAnsiTheme="minorHAnsi"/>
                <w:sz w:val="22"/>
                <w:szCs w:val="22"/>
              </w:rPr>
            </w:pPr>
            <w:r w:rsidRPr="00627838">
              <w:rPr>
                <w:rFonts w:asciiTheme="minorHAnsi" w:hAnsiTheme="minorHAnsi"/>
                <w:sz w:val="22"/>
                <w:szCs w:val="22"/>
              </w:rPr>
              <w:t>M (2 points)</w:t>
            </w:r>
          </w:p>
        </w:tc>
      </w:tr>
      <w:tr w:rsidR="00EB3B1A" w:rsidRPr="00627838" w:rsidTr="00095E36">
        <w:tc>
          <w:tcPr>
            <w:tcW w:w="7479" w:type="dxa"/>
          </w:tcPr>
          <w:p w:rsidR="00EB3B1A" w:rsidRPr="00943187" w:rsidRDefault="00EB3B1A" w:rsidP="00627838">
            <w:pPr>
              <w:pStyle w:val="NoSpacing"/>
              <w:rPr>
                <w:rFonts w:asciiTheme="minorHAnsi" w:hAnsiTheme="minorHAnsi" w:cstheme="minorHAnsi"/>
                <w:sz w:val="22"/>
                <w:szCs w:val="22"/>
              </w:rPr>
            </w:pPr>
            <w:r w:rsidRPr="00943187">
              <w:rPr>
                <w:rFonts w:asciiTheme="minorHAnsi" w:hAnsiTheme="minorHAnsi" w:cstheme="minorHAnsi"/>
                <w:sz w:val="22"/>
                <w:szCs w:val="22"/>
              </w:rPr>
              <w:t>Ability to travel extensively across East Sussex</w:t>
            </w:r>
            <w:r w:rsidR="00C62B1E" w:rsidRPr="00943187">
              <w:rPr>
                <w:rFonts w:asciiTheme="minorHAnsi" w:hAnsiTheme="minorHAnsi" w:cstheme="minorHAnsi"/>
                <w:sz w:val="22"/>
                <w:szCs w:val="22"/>
              </w:rPr>
              <w:t xml:space="preserve"> and Brighton &amp; Hove</w:t>
            </w:r>
            <w:r w:rsidRPr="00943187">
              <w:rPr>
                <w:rFonts w:asciiTheme="minorHAnsi" w:hAnsiTheme="minorHAnsi" w:cstheme="minorHAnsi"/>
                <w:sz w:val="22"/>
                <w:szCs w:val="22"/>
              </w:rPr>
              <w:t>.</w:t>
            </w:r>
          </w:p>
        </w:tc>
        <w:tc>
          <w:tcPr>
            <w:tcW w:w="1763" w:type="dxa"/>
          </w:tcPr>
          <w:p w:rsidR="00EB3B1A" w:rsidRPr="00943187" w:rsidRDefault="00C62B1E" w:rsidP="00627838">
            <w:pPr>
              <w:pStyle w:val="NoSpacing"/>
              <w:rPr>
                <w:rFonts w:asciiTheme="minorHAnsi" w:hAnsiTheme="minorHAnsi" w:cstheme="minorHAnsi"/>
                <w:sz w:val="22"/>
                <w:szCs w:val="22"/>
              </w:rPr>
            </w:pPr>
            <w:r w:rsidRPr="00943187">
              <w:rPr>
                <w:rFonts w:asciiTheme="minorHAnsi" w:hAnsiTheme="minorHAnsi" w:cstheme="minorHAnsi"/>
                <w:sz w:val="22"/>
                <w:szCs w:val="22"/>
              </w:rPr>
              <w:t>M (2 points)</w:t>
            </w:r>
          </w:p>
        </w:tc>
      </w:tr>
      <w:tr w:rsidR="00E6065D" w:rsidRPr="00627838" w:rsidTr="00095E36">
        <w:tc>
          <w:tcPr>
            <w:tcW w:w="7479" w:type="dxa"/>
          </w:tcPr>
          <w:p w:rsidR="00E6065D" w:rsidRPr="005B0CB9" w:rsidRDefault="00E6065D" w:rsidP="00E6065D">
            <w:pPr>
              <w:pStyle w:val="NoSpacing"/>
              <w:rPr>
                <w:rFonts w:asciiTheme="minorHAnsi" w:hAnsiTheme="minorHAnsi" w:cstheme="minorHAnsi"/>
              </w:rPr>
            </w:pPr>
            <w:r w:rsidRPr="005B0CB9">
              <w:rPr>
                <w:rFonts w:asciiTheme="minorHAnsi" w:hAnsiTheme="minorHAnsi" w:cstheme="minorHAnsi"/>
              </w:rPr>
              <w:t>Ability and commitment to work collaboratively with the Chief Executive and other staff regarding ongoing improvements to the service and charity</w:t>
            </w:r>
          </w:p>
        </w:tc>
        <w:tc>
          <w:tcPr>
            <w:tcW w:w="1763" w:type="dxa"/>
          </w:tcPr>
          <w:p w:rsidR="00E6065D" w:rsidRPr="00943187" w:rsidRDefault="005B0CB9" w:rsidP="00627838">
            <w:pPr>
              <w:pStyle w:val="NoSpacing"/>
              <w:rPr>
                <w:rFonts w:asciiTheme="minorHAnsi" w:hAnsiTheme="minorHAnsi" w:cstheme="minorHAnsi"/>
              </w:rPr>
            </w:pPr>
            <w:r>
              <w:rPr>
                <w:rFonts w:asciiTheme="minorHAnsi" w:hAnsiTheme="minorHAnsi" w:cstheme="minorHAnsi"/>
              </w:rPr>
              <w:t>M (2 Points)</w:t>
            </w:r>
          </w:p>
        </w:tc>
      </w:tr>
      <w:tr w:rsidR="005B0CB9" w:rsidRPr="00627838" w:rsidTr="00095E36">
        <w:tc>
          <w:tcPr>
            <w:tcW w:w="7479" w:type="dxa"/>
          </w:tcPr>
          <w:p w:rsidR="005B0CB9" w:rsidRPr="005B0CB9" w:rsidRDefault="005B0CB9" w:rsidP="00E6065D">
            <w:pPr>
              <w:pStyle w:val="NoSpacing"/>
              <w:rPr>
                <w:rFonts w:asciiTheme="minorHAnsi" w:hAnsiTheme="minorHAnsi" w:cstheme="minorHAnsi"/>
              </w:rPr>
            </w:pPr>
            <w:r w:rsidRPr="005B0CB9">
              <w:rPr>
                <w:rFonts w:asciiTheme="minorHAnsi" w:hAnsiTheme="minorHAnsi" w:cstheme="minorHAnsi"/>
              </w:rPr>
              <w:t xml:space="preserve">Must be female </w:t>
            </w:r>
          </w:p>
        </w:tc>
        <w:tc>
          <w:tcPr>
            <w:tcW w:w="1763" w:type="dxa"/>
          </w:tcPr>
          <w:p w:rsidR="005B0CB9" w:rsidRPr="00943187" w:rsidRDefault="005B0CB9" w:rsidP="00627838">
            <w:pPr>
              <w:pStyle w:val="NoSpacing"/>
              <w:rPr>
                <w:rFonts w:cstheme="minorHAnsi"/>
              </w:rPr>
            </w:pPr>
            <w:r>
              <w:rPr>
                <w:rFonts w:cstheme="minorHAnsi"/>
              </w:rPr>
              <w:t>M (2 Points)</w:t>
            </w:r>
          </w:p>
        </w:tc>
      </w:tr>
    </w:tbl>
    <w:p w:rsidR="00D9337A" w:rsidRPr="00627838" w:rsidRDefault="00D9337A" w:rsidP="00627838">
      <w:pPr>
        <w:pStyle w:val="NoSpacing"/>
      </w:pPr>
    </w:p>
    <w:p w:rsidR="00D9337A" w:rsidRPr="00627838" w:rsidRDefault="00D9337A" w:rsidP="00627838">
      <w:pPr>
        <w:pStyle w:val="NoSpacing"/>
      </w:pPr>
      <w:r w:rsidRPr="00627838">
        <w:t>This post is subject to a DBS check at an enhanced level.</w:t>
      </w:r>
    </w:p>
    <w:p w:rsidR="00D9337A" w:rsidRDefault="00D9337A" w:rsidP="00627838">
      <w:pPr>
        <w:pStyle w:val="NoSpacing"/>
      </w:pPr>
      <w:r w:rsidRPr="00627838">
        <w:t>This description accurately reflects the current position</w:t>
      </w:r>
      <w:r w:rsidR="00AF0A5C" w:rsidRPr="00627838">
        <w:t>.  I</w:t>
      </w:r>
      <w:r w:rsidRPr="00627838">
        <w:t xml:space="preserve">t may be amended </w:t>
      </w:r>
      <w:r w:rsidR="00AF0A5C" w:rsidRPr="00627838">
        <w:t>or</w:t>
      </w:r>
      <w:r w:rsidRPr="00627838">
        <w:t xml:space="preserve"> reviewed.  </w:t>
      </w:r>
    </w:p>
    <w:p w:rsidR="00631D35" w:rsidRDefault="00631D35" w:rsidP="00627838">
      <w:pPr>
        <w:pStyle w:val="NoSpacing"/>
      </w:pPr>
    </w:p>
    <w:p w:rsidR="00631D35" w:rsidRDefault="00631D35" w:rsidP="005B0CB9">
      <w:pPr>
        <w:pStyle w:val="NoSpacing"/>
      </w:pPr>
    </w:p>
    <w:p w:rsidR="00631D35" w:rsidRPr="00627838" w:rsidRDefault="00631D35" w:rsidP="00627838">
      <w:pPr>
        <w:pStyle w:val="NoSpacing"/>
      </w:pPr>
    </w:p>
    <w:sectPr w:rsidR="00631D35" w:rsidRPr="00627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3DAF"/>
    <w:multiLevelType w:val="hybridMultilevel"/>
    <w:tmpl w:val="5A24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97"/>
    <w:rsid w:val="000300E0"/>
    <w:rsid w:val="000330CE"/>
    <w:rsid w:val="00093416"/>
    <w:rsid w:val="00095E36"/>
    <w:rsid w:val="000B55B0"/>
    <w:rsid w:val="00124EF1"/>
    <w:rsid w:val="001E683E"/>
    <w:rsid w:val="00201DE9"/>
    <w:rsid w:val="00233D21"/>
    <w:rsid w:val="00251A55"/>
    <w:rsid w:val="002A7199"/>
    <w:rsid w:val="002B4829"/>
    <w:rsid w:val="00471345"/>
    <w:rsid w:val="0055110D"/>
    <w:rsid w:val="005A3CAB"/>
    <w:rsid w:val="005B0CB9"/>
    <w:rsid w:val="00611B55"/>
    <w:rsid w:val="00627838"/>
    <w:rsid w:val="00631D35"/>
    <w:rsid w:val="006F4329"/>
    <w:rsid w:val="007339E4"/>
    <w:rsid w:val="00742BF0"/>
    <w:rsid w:val="00943187"/>
    <w:rsid w:val="00A6472D"/>
    <w:rsid w:val="00AF0A5C"/>
    <w:rsid w:val="00BA0B34"/>
    <w:rsid w:val="00C62B1E"/>
    <w:rsid w:val="00CF5FE3"/>
    <w:rsid w:val="00CF7C13"/>
    <w:rsid w:val="00D9337A"/>
    <w:rsid w:val="00E6065D"/>
    <w:rsid w:val="00EB3B1A"/>
    <w:rsid w:val="00F40797"/>
    <w:rsid w:val="00F9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F4079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797"/>
    <w:rPr>
      <w:rFonts w:ascii="Arial" w:eastAsia="Times New Roman" w:hAnsi="Arial" w:cs="Arial"/>
      <w:b/>
      <w:bCs/>
      <w:sz w:val="26"/>
      <w:szCs w:val="26"/>
    </w:rPr>
  </w:style>
  <w:style w:type="paragraph" w:styleId="Title">
    <w:name w:val="Title"/>
    <w:basedOn w:val="Normal"/>
    <w:link w:val="TitleChar"/>
    <w:qFormat/>
    <w:rsid w:val="00F40797"/>
    <w:pPr>
      <w:spacing w:after="0" w:line="240" w:lineRule="auto"/>
      <w:jc w:val="center"/>
    </w:pPr>
    <w:rPr>
      <w:rFonts w:ascii="Book Antiqua" w:eastAsia="Times New Roman" w:hAnsi="Book Antiqua" w:cs="Times New Roman"/>
      <w:b/>
      <w:sz w:val="24"/>
      <w:szCs w:val="20"/>
    </w:rPr>
  </w:style>
  <w:style w:type="character" w:customStyle="1" w:styleId="TitleChar">
    <w:name w:val="Title Char"/>
    <w:basedOn w:val="DefaultParagraphFont"/>
    <w:link w:val="Title"/>
    <w:rsid w:val="00F40797"/>
    <w:rPr>
      <w:rFonts w:ascii="Book Antiqua" w:eastAsia="Times New Roman" w:hAnsi="Book Antiqua" w:cs="Times New Roman"/>
      <w:b/>
      <w:sz w:val="24"/>
      <w:szCs w:val="20"/>
    </w:rPr>
  </w:style>
  <w:style w:type="table" w:styleId="TableGrid">
    <w:name w:val="Table Grid"/>
    <w:basedOn w:val="TableNormal"/>
    <w:rsid w:val="00F40797"/>
    <w:pPr>
      <w:spacing w:before="60" w:after="120" w:line="300" w:lineRule="exact"/>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37A"/>
    <w:pPr>
      <w:ind w:left="720"/>
      <w:contextualSpacing/>
    </w:pPr>
  </w:style>
  <w:style w:type="paragraph" w:styleId="NoSpacing">
    <w:name w:val="No Spacing"/>
    <w:uiPriority w:val="1"/>
    <w:qFormat/>
    <w:rsid w:val="006278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F4079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797"/>
    <w:rPr>
      <w:rFonts w:ascii="Arial" w:eastAsia="Times New Roman" w:hAnsi="Arial" w:cs="Arial"/>
      <w:b/>
      <w:bCs/>
      <w:sz w:val="26"/>
      <w:szCs w:val="26"/>
    </w:rPr>
  </w:style>
  <w:style w:type="paragraph" w:styleId="Title">
    <w:name w:val="Title"/>
    <w:basedOn w:val="Normal"/>
    <w:link w:val="TitleChar"/>
    <w:qFormat/>
    <w:rsid w:val="00F40797"/>
    <w:pPr>
      <w:spacing w:after="0" w:line="240" w:lineRule="auto"/>
      <w:jc w:val="center"/>
    </w:pPr>
    <w:rPr>
      <w:rFonts w:ascii="Book Antiqua" w:eastAsia="Times New Roman" w:hAnsi="Book Antiqua" w:cs="Times New Roman"/>
      <w:b/>
      <w:sz w:val="24"/>
      <w:szCs w:val="20"/>
    </w:rPr>
  </w:style>
  <w:style w:type="character" w:customStyle="1" w:styleId="TitleChar">
    <w:name w:val="Title Char"/>
    <w:basedOn w:val="DefaultParagraphFont"/>
    <w:link w:val="Title"/>
    <w:rsid w:val="00F40797"/>
    <w:rPr>
      <w:rFonts w:ascii="Book Antiqua" w:eastAsia="Times New Roman" w:hAnsi="Book Antiqua" w:cs="Times New Roman"/>
      <w:b/>
      <w:sz w:val="24"/>
      <w:szCs w:val="20"/>
    </w:rPr>
  </w:style>
  <w:style w:type="table" w:styleId="TableGrid">
    <w:name w:val="Table Grid"/>
    <w:basedOn w:val="TableNormal"/>
    <w:rsid w:val="00F40797"/>
    <w:pPr>
      <w:spacing w:before="60" w:after="120" w:line="300" w:lineRule="exact"/>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37A"/>
    <w:pPr>
      <w:ind w:left="720"/>
      <w:contextualSpacing/>
    </w:pPr>
  </w:style>
  <w:style w:type="paragraph" w:styleId="NoSpacing">
    <w:name w:val="No Spacing"/>
    <w:uiPriority w:val="1"/>
    <w:qFormat/>
    <w:rsid w:val="0062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8" ma:contentTypeDescription="Create a new document." ma:contentTypeScope="" ma:versionID="735b0127f915a485b728044a05d2aa4f">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72a85504923f01ce64c607c97f6378a8"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7B1D2-6A6F-4C0C-8A16-7F1CE5C3C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FE11F-3733-456F-B427-6DF5545639B6}">
  <ds:schemaRefs>
    <ds:schemaRef ds:uri="http://schemas.microsoft.com/sharepoint/v3/contenttype/forms"/>
  </ds:schemaRefs>
</ds:datastoreItem>
</file>

<file path=customXml/itemProps3.xml><?xml version="1.0" encoding="utf-8"?>
<ds:datastoreItem xmlns:ds="http://schemas.openxmlformats.org/officeDocument/2006/customXml" ds:itemID="{89380475-A251-4F5A-B10B-5A2C7FEF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2017</cp:lastModifiedBy>
  <cp:revision>2</cp:revision>
  <dcterms:created xsi:type="dcterms:W3CDTF">2018-08-20T14:07:00Z</dcterms:created>
  <dcterms:modified xsi:type="dcterms:W3CDTF">2018-08-20T14:07:00Z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ies>
</file>